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0704F" w14:textId="7ADA06FE" w:rsidR="003C4FD5" w:rsidRPr="003C4FD5" w:rsidRDefault="003C4FD5" w:rsidP="003C4FD5">
      <w:pPr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 w:rsidRPr="00DB1910">
        <w:rPr>
          <w:rFonts w:ascii="Times New Roman" w:hAnsi="Times New Roman" w:cs="Times New Roman"/>
          <w:sz w:val="22"/>
          <w:szCs w:val="22"/>
        </w:rPr>
        <w:t xml:space="preserve">ОЦЕНКА ИГРОВЫХ НАВЫКОВ У РЕБЕНКА С </w:t>
      </w:r>
      <w:r>
        <w:rPr>
          <w:rFonts w:ascii="Times New Roman" w:hAnsi="Times New Roman" w:cs="Times New Roman"/>
          <w:sz w:val="22"/>
          <w:szCs w:val="22"/>
        </w:rPr>
        <w:t xml:space="preserve">РАССТРОЙСТВОМ АУТИСТИЧЕСКОГО СПЕКТРА    </w:t>
      </w:r>
      <w:r w:rsidRPr="00DB1910">
        <w:rPr>
          <w:rFonts w:ascii="Times New Roman" w:hAnsi="Times New Roman" w:cs="Times New Roman"/>
          <w:sz w:val="22"/>
          <w:szCs w:val="22"/>
        </w:rPr>
        <w:t xml:space="preserve"> </w:t>
      </w:r>
      <w:r w:rsidRPr="003C4FD5">
        <w:rPr>
          <w:rFonts w:ascii="Times New Roman" w:hAnsi="Times New Roman" w:cs="Times New Roman"/>
          <w:b/>
          <w:bCs/>
          <w:sz w:val="22"/>
          <w:szCs w:val="22"/>
        </w:rPr>
        <w:t xml:space="preserve">УРОВЕНЬ </w:t>
      </w:r>
      <w:r>
        <w:rPr>
          <w:rFonts w:ascii="Times New Roman" w:hAnsi="Times New Roman" w:cs="Times New Roman"/>
          <w:b/>
          <w:bCs/>
          <w:sz w:val="22"/>
          <w:szCs w:val="22"/>
        </w:rPr>
        <w:t>3:</w:t>
      </w:r>
      <w:r w:rsidRPr="003C4FD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36 </w:t>
      </w:r>
      <w:r w:rsidRPr="003C4FD5">
        <w:rPr>
          <w:rFonts w:ascii="Times New Roman" w:hAnsi="Times New Roman" w:cs="Times New Roman"/>
          <w:b/>
          <w:bCs/>
          <w:sz w:val="22"/>
          <w:szCs w:val="22"/>
        </w:rPr>
        <w:t>-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48</w:t>
      </w:r>
      <w:r w:rsidRPr="003C4FD5">
        <w:rPr>
          <w:rFonts w:ascii="Times New Roman" w:hAnsi="Times New Roman" w:cs="Times New Roman"/>
          <w:b/>
          <w:bCs/>
          <w:sz w:val="22"/>
          <w:szCs w:val="22"/>
        </w:rPr>
        <w:t xml:space="preserve"> МЕСЯЦ</w:t>
      </w:r>
      <w:r>
        <w:rPr>
          <w:rFonts w:ascii="Times New Roman" w:hAnsi="Times New Roman" w:cs="Times New Roman"/>
          <w:b/>
          <w:bCs/>
          <w:sz w:val="22"/>
          <w:szCs w:val="22"/>
        </w:rPr>
        <w:t>ЕВ</w:t>
      </w:r>
    </w:p>
    <w:p w14:paraId="6BE9E58A" w14:textId="7A359CCC" w:rsidR="0087656F" w:rsidRPr="003C4FD5" w:rsidRDefault="003C4FD5">
      <w:pPr>
        <w:rPr>
          <w:rFonts w:ascii="Times New Roman" w:hAnsi="Times New Roman" w:cs="Times New Roman"/>
          <w:sz w:val="22"/>
          <w:szCs w:val="22"/>
        </w:rPr>
      </w:pPr>
      <w:r w:rsidRPr="00DB1910">
        <w:rPr>
          <w:rFonts w:ascii="Times New Roman" w:hAnsi="Times New Roman" w:cs="Times New Roman"/>
          <w:sz w:val="22"/>
          <w:szCs w:val="22"/>
        </w:rPr>
        <w:t>Создан на основе списка целевых навыков в «Учебник по Денверской модели раннего вмешательства для детей с аутизмом. Развиваем речь, умение учиться и мотивацию», Роджерс С., Доусон Д</w:t>
      </w:r>
      <w:r>
        <w:rPr>
          <w:rFonts w:ascii="Times New Roman" w:hAnsi="Times New Roman" w:cs="Times New Roman"/>
          <w:sz w:val="22"/>
          <w:szCs w:val="22"/>
        </w:rPr>
        <w:t>ж</w:t>
      </w:r>
      <w:r w:rsidRPr="00DB191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1910">
        <w:rPr>
          <w:rFonts w:ascii="Times New Roman" w:hAnsi="Times New Roman" w:cs="Times New Roman"/>
          <w:sz w:val="22"/>
          <w:szCs w:val="22"/>
        </w:rPr>
        <w:t>Под общей редакцией М. Кузьмицкой и Л. Толкачева</w:t>
      </w:r>
    </w:p>
    <w:p w14:paraId="35846A2B" w14:textId="77777777" w:rsidR="0087656F" w:rsidRDefault="0087656F"/>
    <w:tbl>
      <w:tblPr>
        <w:tblStyle w:val="ac"/>
        <w:tblW w:w="13890" w:type="dxa"/>
        <w:tblLayout w:type="fixed"/>
        <w:tblLook w:val="04A0" w:firstRow="1" w:lastRow="0" w:firstColumn="1" w:lastColumn="0" w:noHBand="0" w:noVBand="1"/>
      </w:tblPr>
      <w:tblGrid>
        <w:gridCol w:w="2268"/>
        <w:gridCol w:w="510"/>
        <w:gridCol w:w="2268"/>
        <w:gridCol w:w="510"/>
        <w:gridCol w:w="2268"/>
        <w:gridCol w:w="510"/>
        <w:gridCol w:w="2268"/>
        <w:gridCol w:w="510"/>
        <w:gridCol w:w="2268"/>
        <w:gridCol w:w="510"/>
      </w:tblGrid>
      <w:tr w:rsidR="003C4FD5" w:rsidRPr="00603FD8" w14:paraId="7BAB9E12" w14:textId="5FC5B673" w:rsidTr="003C4FD5">
        <w:trPr>
          <w:trHeight w:val="1239"/>
        </w:trPr>
        <w:tc>
          <w:tcPr>
            <w:tcW w:w="2268" w:type="dxa"/>
            <w:vAlign w:val="center"/>
          </w:tcPr>
          <w:p w14:paraId="3D018544" w14:textId="77777777" w:rsidR="003C4FD5" w:rsidRPr="007669E7" w:rsidRDefault="003C4FD5" w:rsidP="003C4F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9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ИГРА:</w:t>
            </w:r>
          </w:p>
          <w:p w14:paraId="003F222C" w14:textId="7E62504D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манипулятивная</w:t>
            </w:r>
          </w:p>
        </w:tc>
        <w:tc>
          <w:tcPr>
            <w:tcW w:w="510" w:type="dxa"/>
          </w:tcPr>
          <w:p w14:paraId="780304C1" w14:textId="7AE844D3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517006A" w14:textId="77777777" w:rsidR="003C4FD5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9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FD8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  <w:p w14:paraId="2E779EE7" w14:textId="77777777" w:rsidR="003C4FD5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FD8">
              <w:rPr>
                <w:rFonts w:ascii="Times New Roman" w:hAnsi="Times New Roman" w:cs="Times New Roman"/>
                <w:sz w:val="20"/>
                <w:szCs w:val="20"/>
              </w:rPr>
              <w:t>решение проблем</w:t>
            </w:r>
          </w:p>
          <w:p w14:paraId="42BE168F" w14:textId="3E17C6D4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притворство</w:t>
            </w:r>
          </w:p>
        </w:tc>
        <w:tc>
          <w:tcPr>
            <w:tcW w:w="510" w:type="dxa"/>
          </w:tcPr>
          <w:p w14:paraId="3E1FDBF8" w14:textId="77777777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261822E" w14:textId="4907F92B" w:rsidR="003C4FD5" w:rsidRPr="006B19DD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A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ИГРА</w:t>
            </w:r>
          </w:p>
        </w:tc>
        <w:tc>
          <w:tcPr>
            <w:tcW w:w="510" w:type="dxa"/>
          </w:tcPr>
          <w:p w14:paraId="4C46820C" w14:textId="77777777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73F1F96" w14:textId="4F51A0ED" w:rsidR="003C4FD5" w:rsidRPr="00916B50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9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ДВИГАТЕЛЬНАЯ ИГРА</w:t>
            </w:r>
          </w:p>
        </w:tc>
        <w:tc>
          <w:tcPr>
            <w:tcW w:w="510" w:type="dxa"/>
          </w:tcPr>
          <w:p w14:paraId="6179D122" w14:textId="77777777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EF5563C" w14:textId="7E0BFF3F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9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ПОЗНАНИЕ</w:t>
            </w:r>
          </w:p>
        </w:tc>
        <w:tc>
          <w:tcPr>
            <w:tcW w:w="510" w:type="dxa"/>
          </w:tcPr>
          <w:p w14:paraId="64FA0A52" w14:textId="77777777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D5" w:rsidRPr="00603FD8" w14:paraId="0EF19283" w14:textId="676AD36A" w:rsidTr="003C4FD5">
        <w:trPr>
          <w:trHeight w:val="3539"/>
        </w:trPr>
        <w:tc>
          <w:tcPr>
            <w:tcW w:w="2268" w:type="dxa"/>
            <w:vAlign w:val="center"/>
          </w:tcPr>
          <w:p w14:paraId="3F629BDE" w14:textId="33AEEC66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4DA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Собирает пазлы из 5-6 частей (имеются в виду пазлы, где одна деталь соединяется с другой)</w:t>
            </w:r>
          </w:p>
        </w:tc>
        <w:tc>
          <w:tcPr>
            <w:tcW w:w="510" w:type="dxa"/>
          </w:tcPr>
          <w:p w14:paraId="227FD73E" w14:textId="4E9F61CB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47459C5" w14:textId="6CD8A902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30">
              <w:rPr>
                <w:rFonts w:ascii="Times New Roman" w:hAnsi="Times New Roman" w:cs="Times New Roman"/>
                <w:kern w:val="0"/>
                <w:sz w:val="20"/>
                <w:szCs w:val="20"/>
              </w:rPr>
              <w:t>Играет в игры-конструкторы, которые включают в себя сложные последовательности действий, с необходимостью координировать сразу несколько предметов (железная дорога и поезд, кубики выстраиваются в дом, из бусинок получаются бусы)</w:t>
            </w:r>
          </w:p>
        </w:tc>
        <w:tc>
          <w:tcPr>
            <w:tcW w:w="510" w:type="dxa"/>
          </w:tcPr>
          <w:p w14:paraId="169A0DDD" w14:textId="77777777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2F9DC3C" w14:textId="731B9EAB" w:rsidR="003C4FD5" w:rsidRPr="006B19DD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9D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Играет в простые игры, в которых задействована крупная моторика (бросает мяч, водит хоровод, играет в прятки)</w:t>
            </w:r>
          </w:p>
        </w:tc>
        <w:tc>
          <w:tcPr>
            <w:tcW w:w="510" w:type="dxa"/>
          </w:tcPr>
          <w:p w14:paraId="09C5C8B2" w14:textId="77777777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B28FFFF" w14:textId="14080E0A" w:rsidR="003C4FD5" w:rsidRPr="00916B50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50">
              <w:rPr>
                <w:rFonts w:ascii="Times New Roman" w:hAnsi="Times New Roman" w:cs="Times New Roman"/>
                <w:kern w:val="0"/>
                <w:sz w:val="20"/>
                <w:szCs w:val="20"/>
              </w:rPr>
              <w:t>Хорошо катается на трёхколёсном велосипеде (крутит педали, рулит, следует маршруту)</w:t>
            </w:r>
          </w:p>
        </w:tc>
        <w:tc>
          <w:tcPr>
            <w:tcW w:w="510" w:type="dxa"/>
          </w:tcPr>
          <w:p w14:paraId="013ACF31" w14:textId="77777777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83D6B5E" w14:textId="2D4C01E2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0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Сопоставляет буквы своего имени</w:t>
            </w:r>
          </w:p>
        </w:tc>
        <w:tc>
          <w:tcPr>
            <w:tcW w:w="510" w:type="dxa"/>
          </w:tcPr>
          <w:p w14:paraId="374CB12B" w14:textId="77777777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FD5" w:rsidRPr="00603FD8" w14:paraId="5C7BC023" w14:textId="1435850F" w:rsidTr="003C4FD5">
        <w:trPr>
          <w:trHeight w:val="1701"/>
        </w:trPr>
        <w:tc>
          <w:tcPr>
            <w:tcW w:w="2268" w:type="dxa"/>
            <w:vAlign w:val="center"/>
          </w:tcPr>
          <w:p w14:paraId="7F1DF251" w14:textId="58AFE6FC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4DA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Рисует круг, крест, квадрат, диагональную линию, имитируя действия партнёра или копируя уже нарисованную фигуру</w:t>
            </w:r>
          </w:p>
        </w:tc>
        <w:tc>
          <w:tcPr>
            <w:tcW w:w="510" w:type="dxa"/>
          </w:tcPr>
          <w:p w14:paraId="1BF4CBD5" w14:textId="2B3E21A4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41B89C5" w14:textId="357A79C1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30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Совершает в ходе игры три и более связанных между собой действий</w:t>
            </w:r>
          </w:p>
        </w:tc>
        <w:tc>
          <w:tcPr>
            <w:tcW w:w="510" w:type="dxa"/>
          </w:tcPr>
          <w:p w14:paraId="796CFDF4" w14:textId="77777777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AABC0F1" w14:textId="05A2FE9C" w:rsidR="003C4FD5" w:rsidRPr="006B19DD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9D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Делится и показывает предметы по просьбе партнёров</w:t>
            </w:r>
          </w:p>
        </w:tc>
        <w:tc>
          <w:tcPr>
            <w:tcW w:w="510" w:type="dxa"/>
          </w:tcPr>
          <w:p w14:paraId="3B94A79A" w14:textId="77777777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DFB4B11" w14:textId="140F4F08" w:rsidR="003C4FD5" w:rsidRPr="00916B50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50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Бьёт ногой, размахнувшись и удерживая баланс</w:t>
            </w:r>
          </w:p>
        </w:tc>
        <w:tc>
          <w:tcPr>
            <w:tcW w:w="510" w:type="dxa"/>
          </w:tcPr>
          <w:p w14:paraId="3F684B4D" w14:textId="77777777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43E3A08" w14:textId="57F10774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Сопоставляет буквы</w:t>
            </w:r>
          </w:p>
        </w:tc>
        <w:tc>
          <w:tcPr>
            <w:tcW w:w="510" w:type="dxa"/>
          </w:tcPr>
          <w:p w14:paraId="42453DD7" w14:textId="77777777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FD5" w:rsidRPr="00603FD8" w14:paraId="5D40390D" w14:textId="75624163" w:rsidTr="003C4FD5">
        <w:trPr>
          <w:trHeight w:val="1836"/>
        </w:trPr>
        <w:tc>
          <w:tcPr>
            <w:tcW w:w="2268" w:type="dxa"/>
            <w:vAlign w:val="center"/>
          </w:tcPr>
          <w:p w14:paraId="65EB12CD" w14:textId="6F3D3AE5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4DA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Строит по образцу различные конструкции с использованием разнообразного строительного материала</w:t>
            </w:r>
          </w:p>
        </w:tc>
        <w:tc>
          <w:tcPr>
            <w:tcW w:w="510" w:type="dxa"/>
          </w:tcPr>
          <w:p w14:paraId="3C8D44DC" w14:textId="7298EFA0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D4DAD4E" w14:textId="52EEFD5B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30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По инструкции совершает два и более связанных между собой действий с куклой или игрушкой</w:t>
            </w:r>
          </w:p>
        </w:tc>
        <w:tc>
          <w:tcPr>
            <w:tcW w:w="510" w:type="dxa"/>
          </w:tcPr>
          <w:p w14:paraId="63FC127A" w14:textId="77777777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5E77EBE" w14:textId="51B4BA74" w:rsidR="003C4FD5" w:rsidRPr="006B19DD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9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Имитирует и играет в новые музыкальные / пальчиковые игры в группе</w:t>
            </w:r>
          </w:p>
        </w:tc>
        <w:tc>
          <w:tcPr>
            <w:tcW w:w="510" w:type="dxa"/>
          </w:tcPr>
          <w:p w14:paraId="6B069899" w14:textId="77777777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8CB6074" w14:textId="2A579EA1" w:rsidR="003C4FD5" w:rsidRPr="00916B50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50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Пользуется всеми снарядами на детской площадке, с помощью взрослого</w:t>
            </w:r>
          </w:p>
        </w:tc>
        <w:tc>
          <w:tcPr>
            <w:tcW w:w="510" w:type="dxa"/>
          </w:tcPr>
          <w:p w14:paraId="4E2CE08C" w14:textId="77777777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5735C77" w14:textId="54B7CA80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Сопоставляет слова</w:t>
            </w:r>
          </w:p>
        </w:tc>
        <w:tc>
          <w:tcPr>
            <w:tcW w:w="510" w:type="dxa"/>
          </w:tcPr>
          <w:p w14:paraId="45AF117B" w14:textId="77777777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FD5" w:rsidRPr="00603FD8" w14:paraId="3D170429" w14:textId="683E63C3" w:rsidTr="003C4FD5">
        <w:trPr>
          <w:trHeight w:val="1836"/>
        </w:trPr>
        <w:tc>
          <w:tcPr>
            <w:tcW w:w="2268" w:type="dxa"/>
            <w:vAlign w:val="center"/>
          </w:tcPr>
          <w:p w14:paraId="13278639" w14:textId="1B094BDE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4DA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Делает шнуровку, «шьёт» иглой или похожими материалами</w:t>
            </w:r>
          </w:p>
        </w:tc>
        <w:tc>
          <w:tcPr>
            <w:tcW w:w="510" w:type="dxa"/>
          </w:tcPr>
          <w:p w14:paraId="592D046F" w14:textId="24D52799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BD05186" w14:textId="165EEE77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30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Сажает игрушечные фигурки на игрушечную мебель и в транспорт, в подходящих по смыслу ситуациях</w:t>
            </w:r>
          </w:p>
        </w:tc>
        <w:tc>
          <w:tcPr>
            <w:tcW w:w="510" w:type="dxa"/>
          </w:tcPr>
          <w:p w14:paraId="210C1FBE" w14:textId="77777777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D938ECA" w14:textId="590E5D25" w:rsidR="003C4FD5" w:rsidRPr="006B19DD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9D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Правильно реагирует на простые просьбы и инструкции сверстников</w:t>
            </w:r>
          </w:p>
        </w:tc>
        <w:tc>
          <w:tcPr>
            <w:tcW w:w="510" w:type="dxa"/>
          </w:tcPr>
          <w:p w14:paraId="1633B697" w14:textId="77777777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205CB2A" w14:textId="77777777" w:rsidR="003C4FD5" w:rsidRPr="00916B50" w:rsidRDefault="003C4FD5" w:rsidP="003C4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916B50">
              <w:rPr>
                <w:rFonts w:ascii="Times New Roman" w:hAnsi="Times New Roman" w:cs="Times New Roman"/>
                <w:kern w:val="0"/>
                <w:sz w:val="20"/>
                <w:szCs w:val="20"/>
              </w:rPr>
              <w:t>Играет в салки со взрослыми и сверстниками, бегает плавно, меняя направление, хорошо удерживает</w:t>
            </w:r>
          </w:p>
          <w:p w14:paraId="76ABEFAF" w14:textId="7E6D4D38" w:rsidR="003C4FD5" w:rsidRPr="00916B50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50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равновесие</w:t>
            </w:r>
          </w:p>
        </w:tc>
        <w:tc>
          <w:tcPr>
            <w:tcW w:w="510" w:type="dxa"/>
          </w:tcPr>
          <w:p w14:paraId="1CED5B11" w14:textId="77777777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C862601" w14:textId="29E076C7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Сопоставляет цифры</w:t>
            </w:r>
          </w:p>
        </w:tc>
        <w:tc>
          <w:tcPr>
            <w:tcW w:w="510" w:type="dxa"/>
          </w:tcPr>
          <w:p w14:paraId="016CB900" w14:textId="77777777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FD5" w:rsidRPr="00603FD8" w14:paraId="043DD473" w14:textId="4301F729" w:rsidTr="003C4FD5">
        <w:trPr>
          <w:trHeight w:val="1408"/>
        </w:trPr>
        <w:tc>
          <w:tcPr>
            <w:tcW w:w="2268" w:type="dxa"/>
            <w:vAlign w:val="center"/>
          </w:tcPr>
          <w:p w14:paraId="25596648" w14:textId="4EB0540C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4DA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Обводит прямые и изогнутые линии пальцем или письменными принадлежностями</w:t>
            </w:r>
          </w:p>
        </w:tc>
        <w:tc>
          <w:tcPr>
            <w:tcW w:w="510" w:type="dxa"/>
          </w:tcPr>
          <w:p w14:paraId="13CA926C" w14:textId="2831B1E4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333EEB2" w14:textId="6AD8B32E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30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Спонтанно совершает действия с куклами или игрушечными животными</w:t>
            </w:r>
          </w:p>
        </w:tc>
        <w:tc>
          <w:tcPr>
            <w:tcW w:w="510" w:type="dxa"/>
          </w:tcPr>
          <w:p w14:paraId="2073C017" w14:textId="77777777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0690EBA" w14:textId="1718304E" w:rsidR="003C4FD5" w:rsidRPr="006B19DD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9D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Инициирует взаимодействие и имитирует действия сверстников</w:t>
            </w:r>
          </w:p>
        </w:tc>
        <w:tc>
          <w:tcPr>
            <w:tcW w:w="510" w:type="dxa"/>
          </w:tcPr>
          <w:p w14:paraId="1AF1BD78" w14:textId="77777777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A85A5FE" w14:textId="4238492A" w:rsidR="003C4FD5" w:rsidRPr="00916B50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50">
              <w:rPr>
                <w:rFonts w:ascii="Times New Roman" w:hAnsi="Times New Roman" w:cs="Times New Roman"/>
                <w:kern w:val="0"/>
                <w:sz w:val="20"/>
                <w:szCs w:val="20"/>
              </w:rPr>
              <w:t>Имитирует движения крупной моторики в песенках с движениями и под музыку</w:t>
            </w:r>
          </w:p>
        </w:tc>
        <w:tc>
          <w:tcPr>
            <w:tcW w:w="510" w:type="dxa"/>
          </w:tcPr>
          <w:p w14:paraId="0BF99E4F" w14:textId="77777777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D73C8A5" w14:textId="233987D0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Различает и называет буквы, цифры, формы и цвета</w:t>
            </w:r>
          </w:p>
        </w:tc>
        <w:tc>
          <w:tcPr>
            <w:tcW w:w="510" w:type="dxa"/>
          </w:tcPr>
          <w:p w14:paraId="1DE544B3" w14:textId="77777777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FD5" w:rsidRPr="00603FD8" w14:paraId="64ADFBA0" w14:textId="7F8949EF" w:rsidTr="003C4FD5">
        <w:trPr>
          <w:trHeight w:val="1556"/>
        </w:trPr>
        <w:tc>
          <w:tcPr>
            <w:tcW w:w="2268" w:type="dxa"/>
            <w:vAlign w:val="center"/>
          </w:tcPr>
          <w:p w14:paraId="7CB8379B" w14:textId="5D952660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4DA">
              <w:rPr>
                <w:rFonts w:ascii="Times New Roman" w:hAnsi="Times New Roman" w:cs="Times New Roman"/>
                <w:kern w:val="0"/>
                <w:sz w:val="20"/>
                <w:szCs w:val="20"/>
              </w:rPr>
              <w:t>Использует разные инструменты (вилку, щипцы), чтобы поднимать предметы и класть их на место</w:t>
            </w:r>
          </w:p>
        </w:tc>
        <w:tc>
          <w:tcPr>
            <w:tcW w:w="510" w:type="dxa"/>
          </w:tcPr>
          <w:p w14:paraId="43D7F5FD" w14:textId="424D6CC3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A522F61" w14:textId="0B7D8EB7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30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Подготавливает реквизит в соответствии с темой игры</w:t>
            </w:r>
          </w:p>
        </w:tc>
        <w:tc>
          <w:tcPr>
            <w:tcW w:w="510" w:type="dxa"/>
          </w:tcPr>
          <w:p w14:paraId="085D2932" w14:textId="77777777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631FC88" w14:textId="1601EE57" w:rsidR="003C4FD5" w:rsidRPr="006B19DD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9D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Играет в знакомую ролевую повторяющуюся игру параллельно со сверстником</w:t>
            </w:r>
          </w:p>
        </w:tc>
        <w:tc>
          <w:tcPr>
            <w:tcW w:w="510" w:type="dxa"/>
          </w:tcPr>
          <w:p w14:paraId="26ECF78F" w14:textId="77777777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FBF3054" w14:textId="045BB8C9" w:rsidR="003C4FD5" w:rsidRPr="00916B50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50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Бросает предмет в цель снизу (рука под предметом)</w:t>
            </w:r>
          </w:p>
        </w:tc>
        <w:tc>
          <w:tcPr>
            <w:tcW w:w="510" w:type="dxa"/>
          </w:tcPr>
          <w:p w14:paraId="28341602" w14:textId="77777777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11BF008" w14:textId="77777777" w:rsidR="003C4FD5" w:rsidRPr="002E1230" w:rsidRDefault="003C4FD5" w:rsidP="003C4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2E1230">
              <w:rPr>
                <w:rFonts w:ascii="Times New Roman" w:hAnsi="Times New Roman" w:cs="Times New Roman"/>
                <w:kern w:val="0"/>
                <w:sz w:val="20"/>
                <w:szCs w:val="20"/>
              </w:rPr>
              <w:t>Играет в игры:</w:t>
            </w:r>
          </w:p>
          <w:p w14:paraId="57D448F5" w14:textId="77777777" w:rsidR="003C4FD5" w:rsidRPr="002E1230" w:rsidRDefault="003C4FD5" w:rsidP="003C4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2E1230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где нужно запомнить спрятанные предметы, </w:t>
            </w:r>
          </w:p>
          <w:p w14:paraId="50E65DE5" w14:textId="05FFC7FB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0">
              <w:rPr>
                <w:rFonts w:ascii="Times New Roman" w:hAnsi="Times New Roman" w:cs="Times New Roman"/>
                <w:kern w:val="0"/>
                <w:sz w:val="20"/>
                <w:szCs w:val="20"/>
              </w:rPr>
              <w:t>где нужно запомнить, где они были спрятаны.</w:t>
            </w:r>
          </w:p>
        </w:tc>
        <w:tc>
          <w:tcPr>
            <w:tcW w:w="510" w:type="dxa"/>
          </w:tcPr>
          <w:p w14:paraId="30ACEEA3" w14:textId="77777777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FD5" w:rsidRPr="00603FD8" w14:paraId="3D75480C" w14:textId="754BB1E3" w:rsidTr="003C4FD5">
        <w:trPr>
          <w:trHeight w:val="1691"/>
        </w:trPr>
        <w:tc>
          <w:tcPr>
            <w:tcW w:w="2268" w:type="dxa"/>
            <w:vAlign w:val="center"/>
          </w:tcPr>
          <w:p w14:paraId="6C3472C6" w14:textId="3DEE1ECC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4DA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Обводит на бумаге геометрические фигуры</w:t>
            </w:r>
          </w:p>
        </w:tc>
        <w:tc>
          <w:tcPr>
            <w:tcW w:w="510" w:type="dxa"/>
          </w:tcPr>
          <w:p w14:paraId="03EBB7B6" w14:textId="0145960C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6BD9AB4" w14:textId="0D04CFE9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DA">
              <w:rPr>
                <w:rFonts w:ascii="Times New Roman" w:hAnsi="Times New Roman" w:cs="Times New Roman"/>
                <w:kern w:val="0"/>
                <w:sz w:val="20"/>
                <w:szCs w:val="20"/>
              </w:rPr>
              <w:t>Использует несколько схем для игры с мягким пластилином (</w:t>
            </w:r>
            <w:proofErr w:type="spellStart"/>
            <w:r w:rsidRPr="004A54DA">
              <w:rPr>
                <w:rFonts w:ascii="Times New Roman" w:hAnsi="Times New Roman" w:cs="Times New Roman"/>
                <w:kern w:val="0"/>
                <w:sz w:val="20"/>
                <w:szCs w:val="20"/>
              </w:rPr>
              <w:t>Play</w:t>
            </w:r>
            <w:proofErr w:type="spellEnd"/>
            <w:r w:rsidRPr="004A54DA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Pr="004A54DA">
              <w:rPr>
                <w:rFonts w:ascii="Times New Roman" w:hAnsi="Times New Roman" w:cs="Times New Roman"/>
                <w:kern w:val="0"/>
                <w:sz w:val="20"/>
                <w:szCs w:val="20"/>
              </w:rPr>
              <w:t>Dough</w:t>
            </w:r>
            <w:proofErr w:type="spellEnd"/>
            <w:r w:rsidRPr="004A54DA">
              <w:rPr>
                <w:rFonts w:ascii="Times New Roman" w:hAnsi="Times New Roman" w:cs="Times New Roman"/>
                <w:kern w:val="0"/>
                <w:sz w:val="20"/>
                <w:szCs w:val="20"/>
              </w:rPr>
              <w:t>), использует различные инструменты</w:t>
            </w:r>
          </w:p>
        </w:tc>
        <w:tc>
          <w:tcPr>
            <w:tcW w:w="510" w:type="dxa"/>
          </w:tcPr>
          <w:p w14:paraId="62506A8C" w14:textId="77777777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85354F4" w14:textId="63213673" w:rsidR="003C4FD5" w:rsidRPr="006B19DD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9D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Играет в простые настольные игры, соблюдая очерёдность</w:t>
            </w:r>
          </w:p>
        </w:tc>
        <w:tc>
          <w:tcPr>
            <w:tcW w:w="510" w:type="dxa"/>
          </w:tcPr>
          <w:p w14:paraId="53844B40" w14:textId="77777777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5B9A17F" w14:textId="4DCCB968" w:rsidR="003C4FD5" w:rsidRPr="00916B50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50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Прыгает вперёд, две ноги вместе</w:t>
            </w:r>
          </w:p>
        </w:tc>
        <w:tc>
          <w:tcPr>
            <w:tcW w:w="510" w:type="dxa"/>
          </w:tcPr>
          <w:p w14:paraId="4D60E903" w14:textId="77777777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3F44706" w14:textId="40A7AE04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0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Распределяет предметы/изображения по шести категориям.</w:t>
            </w:r>
          </w:p>
        </w:tc>
        <w:tc>
          <w:tcPr>
            <w:tcW w:w="510" w:type="dxa"/>
          </w:tcPr>
          <w:p w14:paraId="7D55B13B" w14:textId="77777777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FD5" w:rsidRPr="00603FD8" w14:paraId="4DFE3148" w14:textId="5B7D0E9B" w:rsidTr="003C4FD5">
        <w:trPr>
          <w:trHeight w:val="1269"/>
        </w:trPr>
        <w:tc>
          <w:tcPr>
            <w:tcW w:w="2268" w:type="dxa"/>
            <w:vAlign w:val="center"/>
          </w:tcPr>
          <w:p w14:paraId="3161A1A1" w14:textId="73203D7D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4DA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Правильно держит ножницы и использует вторую руку, чтобы удерживать и поворачивать бумагу</w:t>
            </w:r>
          </w:p>
        </w:tc>
        <w:tc>
          <w:tcPr>
            <w:tcW w:w="510" w:type="dxa"/>
          </w:tcPr>
          <w:p w14:paraId="0BE95017" w14:textId="5D10EA6B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A4A7ACD" w14:textId="48366F64" w:rsidR="003C4FD5" w:rsidRPr="007F7B32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24068368" w14:textId="77777777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8558089" w14:textId="53C51272" w:rsidR="003C4FD5" w:rsidRPr="006B19DD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9D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Использует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во время игры </w:t>
            </w:r>
            <w:r w:rsidRPr="006B19D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вежливые слова («Пожалуйста» «Спасибо», «Извините»)</w:t>
            </w:r>
          </w:p>
        </w:tc>
        <w:tc>
          <w:tcPr>
            <w:tcW w:w="510" w:type="dxa"/>
          </w:tcPr>
          <w:p w14:paraId="7C1E1E4C" w14:textId="77777777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63A849C" w14:textId="6781E6A1" w:rsidR="003C4FD5" w:rsidRPr="00916B50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B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Прыгает на одной ножке</w:t>
            </w:r>
          </w:p>
        </w:tc>
        <w:tc>
          <w:tcPr>
            <w:tcW w:w="510" w:type="dxa"/>
          </w:tcPr>
          <w:p w14:paraId="0C6EC8E1" w14:textId="77777777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7A638FB" w14:textId="7BCBB461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0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Понимает соотнесение числа с количеством до цифры «5».</w:t>
            </w:r>
          </w:p>
        </w:tc>
        <w:tc>
          <w:tcPr>
            <w:tcW w:w="510" w:type="dxa"/>
          </w:tcPr>
          <w:p w14:paraId="6EE4EBDE" w14:textId="77777777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FD5" w:rsidRPr="00603FD8" w14:paraId="210636A1" w14:textId="5F39990F" w:rsidTr="003C4FD5">
        <w:trPr>
          <w:trHeight w:val="1130"/>
        </w:trPr>
        <w:tc>
          <w:tcPr>
            <w:tcW w:w="2268" w:type="dxa"/>
            <w:vAlign w:val="center"/>
          </w:tcPr>
          <w:p w14:paraId="41C507B9" w14:textId="36E3EC42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4DA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Режет по линии - прямой и изогнутой</w:t>
            </w:r>
          </w:p>
        </w:tc>
        <w:tc>
          <w:tcPr>
            <w:tcW w:w="510" w:type="dxa"/>
          </w:tcPr>
          <w:p w14:paraId="21D046A5" w14:textId="646F7DF3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E4F22DC" w14:textId="10B24365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7BFB962A" w14:textId="77777777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7C9D1CE" w14:textId="6CC5C5CC" w:rsidR="003C4FD5" w:rsidRPr="006B19DD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9D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Участвует в играх и занятиях, в том числе и с вербальным сценарием</w:t>
            </w:r>
          </w:p>
        </w:tc>
        <w:tc>
          <w:tcPr>
            <w:tcW w:w="510" w:type="dxa"/>
          </w:tcPr>
          <w:p w14:paraId="232F4631" w14:textId="77777777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3514D10" w14:textId="6B03E66F" w:rsidR="003C4FD5" w:rsidRPr="00916B50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222985A8" w14:textId="77777777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FB1C691" w14:textId="50D3E0C7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30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Может правильно сосчитать до пяти предметов.</w:t>
            </w:r>
          </w:p>
        </w:tc>
        <w:tc>
          <w:tcPr>
            <w:tcW w:w="510" w:type="dxa"/>
          </w:tcPr>
          <w:p w14:paraId="221B74A8" w14:textId="77777777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D5" w:rsidRPr="00603FD8" w14:paraId="6D841ED1" w14:textId="12570B8E" w:rsidTr="003C4FD5">
        <w:trPr>
          <w:trHeight w:val="2111"/>
        </w:trPr>
        <w:tc>
          <w:tcPr>
            <w:tcW w:w="2268" w:type="dxa"/>
            <w:vAlign w:val="center"/>
          </w:tcPr>
          <w:p w14:paraId="3E0918C6" w14:textId="60EB5F97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DA">
              <w:rPr>
                <w:rFonts w:ascii="Times New Roman" w:hAnsi="Times New Roman" w:cs="Times New Roman"/>
                <w:kern w:val="0"/>
                <w:sz w:val="20"/>
                <w:szCs w:val="20"/>
              </w:rPr>
              <w:t>Может выполнить простые двухкомпонентные действия во время занятий творчеством (вырезать и приклеить, сложить бумагу и вырезать по линии)</w:t>
            </w:r>
          </w:p>
        </w:tc>
        <w:tc>
          <w:tcPr>
            <w:tcW w:w="510" w:type="dxa"/>
          </w:tcPr>
          <w:p w14:paraId="133A6577" w14:textId="3CBB48B9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972906C" w14:textId="4E32F052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4B30EC27" w14:textId="77777777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4E70C0B" w14:textId="11FD6A2C" w:rsidR="003C4FD5" w:rsidRPr="006B19DD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9D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Реагирует на чужие попытки установить совместное внимание с помощью взгляда и комментариев</w:t>
            </w:r>
          </w:p>
        </w:tc>
        <w:tc>
          <w:tcPr>
            <w:tcW w:w="510" w:type="dxa"/>
          </w:tcPr>
          <w:p w14:paraId="2E0F3079" w14:textId="77777777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BFBFF75" w14:textId="589581D5" w:rsidR="003C4FD5" w:rsidRPr="00916B50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4E823C27" w14:textId="77777777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062F4BE" w14:textId="25ED0553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30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Раскладывает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  <w:r w:rsidRPr="002E1230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и больше последовательностей изображений по порядку и комментирует их фразами, используя слова «сначала» и «потом»</w:t>
            </w:r>
          </w:p>
        </w:tc>
        <w:tc>
          <w:tcPr>
            <w:tcW w:w="510" w:type="dxa"/>
          </w:tcPr>
          <w:p w14:paraId="5F53F2AA" w14:textId="77777777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D5" w:rsidRPr="00603FD8" w14:paraId="213382D2" w14:textId="32915533" w:rsidTr="003C4FD5">
        <w:trPr>
          <w:trHeight w:val="1538"/>
        </w:trPr>
        <w:tc>
          <w:tcPr>
            <w:tcW w:w="2268" w:type="dxa"/>
            <w:vAlign w:val="center"/>
          </w:tcPr>
          <w:p w14:paraId="257C6AED" w14:textId="77777777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0DF38544" w14:textId="281CA0B1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8035365" w14:textId="42533A61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73F7483D" w14:textId="77777777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86BABF8" w14:textId="33748873" w:rsidR="003C4FD5" w:rsidRPr="006B19DD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9D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Различает эмоции (грустный, весёлый, злой, испуганный) на фотографиях, рисунках, живых примерах</w:t>
            </w:r>
          </w:p>
        </w:tc>
        <w:tc>
          <w:tcPr>
            <w:tcW w:w="510" w:type="dxa"/>
          </w:tcPr>
          <w:p w14:paraId="3B930ABE" w14:textId="77777777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C5E857B" w14:textId="4B2ABC0B" w:rsidR="003C4FD5" w:rsidRPr="00916B50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476ED1C6" w14:textId="77777777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C7E5F85" w14:textId="77777777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67232A8F" w14:textId="77777777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D5" w:rsidRPr="00603FD8" w14:paraId="116B53F7" w14:textId="4B24A776" w:rsidTr="003C4FD5">
        <w:trPr>
          <w:trHeight w:val="1269"/>
        </w:trPr>
        <w:tc>
          <w:tcPr>
            <w:tcW w:w="2268" w:type="dxa"/>
            <w:vAlign w:val="center"/>
          </w:tcPr>
          <w:p w14:paraId="62D61623" w14:textId="77777777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50C095F6" w14:textId="4D4BA403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090D424" w14:textId="524C3601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102C64C7" w14:textId="77777777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26418BA" w14:textId="643959D3" w:rsidR="003C4FD5" w:rsidRPr="006B19DD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9D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Называет эмоции на фотографиях, живых примерах или на рисунках</w:t>
            </w:r>
          </w:p>
        </w:tc>
        <w:tc>
          <w:tcPr>
            <w:tcW w:w="510" w:type="dxa"/>
          </w:tcPr>
          <w:p w14:paraId="673CE7ED" w14:textId="77777777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4A963ED" w14:textId="6B87E3B4" w:rsidR="003C4FD5" w:rsidRPr="00916B50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21A65ED7" w14:textId="77777777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83928D7" w14:textId="77777777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23E0AB2E" w14:textId="77777777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D5" w:rsidRPr="00603FD8" w14:paraId="72BBC34D" w14:textId="7D13CCD6" w:rsidTr="003C4FD5">
        <w:trPr>
          <w:trHeight w:val="1268"/>
        </w:trPr>
        <w:tc>
          <w:tcPr>
            <w:tcW w:w="2268" w:type="dxa"/>
            <w:vAlign w:val="center"/>
          </w:tcPr>
          <w:p w14:paraId="428A6078" w14:textId="77777777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1C67A7BB" w14:textId="50233556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138D8B9" w14:textId="0745D0CB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5F1D1FD2" w14:textId="77777777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6A2FB67" w14:textId="14B29016" w:rsidR="003C4FD5" w:rsidRPr="006B19DD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9D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Сам изображает разные эмоции (грустный, весёлый, злой, испуганный)</w:t>
            </w:r>
          </w:p>
        </w:tc>
        <w:tc>
          <w:tcPr>
            <w:tcW w:w="510" w:type="dxa"/>
          </w:tcPr>
          <w:p w14:paraId="0DA9CEC7" w14:textId="77777777" w:rsidR="003C4FD5" w:rsidRPr="00603FD8" w:rsidRDefault="003C4FD5" w:rsidP="003C4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B8F47A0" w14:textId="054344D5" w:rsidR="003C4FD5" w:rsidRPr="00916B50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08BDC2E4" w14:textId="77777777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BA638BB" w14:textId="77777777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32DB5C0A" w14:textId="77777777" w:rsidR="003C4FD5" w:rsidRPr="00603FD8" w:rsidRDefault="003C4FD5" w:rsidP="003C4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9EA380" w14:textId="77777777" w:rsidR="0087656F" w:rsidRDefault="0087656F"/>
    <w:sectPr w:rsidR="0087656F" w:rsidSect="008765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6F"/>
    <w:rsid w:val="00011498"/>
    <w:rsid w:val="00054214"/>
    <w:rsid w:val="00127957"/>
    <w:rsid w:val="00165F31"/>
    <w:rsid w:val="00237DE9"/>
    <w:rsid w:val="002B54C4"/>
    <w:rsid w:val="00323BD2"/>
    <w:rsid w:val="003A7B6C"/>
    <w:rsid w:val="003C4FD5"/>
    <w:rsid w:val="00412A6D"/>
    <w:rsid w:val="00434A59"/>
    <w:rsid w:val="004A54DA"/>
    <w:rsid w:val="00547698"/>
    <w:rsid w:val="0056100E"/>
    <w:rsid w:val="00603FD8"/>
    <w:rsid w:val="006B19DD"/>
    <w:rsid w:val="007F7B32"/>
    <w:rsid w:val="0087656F"/>
    <w:rsid w:val="008A1095"/>
    <w:rsid w:val="00916B50"/>
    <w:rsid w:val="00BB6BB4"/>
    <w:rsid w:val="00CC598F"/>
    <w:rsid w:val="00F03B22"/>
    <w:rsid w:val="00F1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D51E"/>
  <w15:chartTrackingRefBased/>
  <w15:docId w15:val="{ED5CBD70-11EB-864A-ADA2-66A7914B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6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5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5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5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5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5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5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5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65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65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656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656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65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65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65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65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65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6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5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6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65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65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65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656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65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656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7656F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87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Samarina</dc:creator>
  <cp:keywords/>
  <dc:description/>
  <cp:lastModifiedBy>Фомичева Светлана Владимировна</cp:lastModifiedBy>
  <cp:revision>2</cp:revision>
  <dcterms:created xsi:type="dcterms:W3CDTF">2025-01-02T12:40:00Z</dcterms:created>
  <dcterms:modified xsi:type="dcterms:W3CDTF">2025-01-02T12:40:00Z</dcterms:modified>
  <cp:category/>
</cp:coreProperties>
</file>