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AC" w:rsidRDefault="002E2EE2" w:rsidP="002E2EE2">
      <w:pPr>
        <w:spacing w:line="360" w:lineRule="auto"/>
        <w:contextualSpacing/>
        <w:jc w:val="center"/>
        <w:rPr>
          <w:rFonts w:ascii="Times New Roman" w:hAnsi="Times New Roman" w:cs="Times New Roman"/>
          <w:b/>
          <w:sz w:val="24"/>
          <w:szCs w:val="24"/>
        </w:rPr>
      </w:pPr>
      <w:bookmarkStart w:id="0" w:name="_GoBack"/>
      <w:bookmarkEnd w:id="0"/>
      <w:r w:rsidRPr="00A50D6B">
        <w:rPr>
          <w:rFonts w:ascii="Times New Roman" w:hAnsi="Times New Roman" w:cs="Times New Roman"/>
          <w:b/>
          <w:sz w:val="24"/>
          <w:szCs w:val="24"/>
        </w:rPr>
        <w:t>Рекомендации</w:t>
      </w:r>
      <w:r w:rsidR="00FC34EA">
        <w:rPr>
          <w:rStyle w:val="a8"/>
          <w:rFonts w:ascii="Times New Roman" w:hAnsi="Times New Roman" w:cs="Times New Roman"/>
          <w:b/>
          <w:sz w:val="24"/>
          <w:szCs w:val="24"/>
        </w:rPr>
        <w:footnoteReference w:id="1"/>
      </w:r>
      <w:r w:rsidRPr="00A50D6B">
        <w:rPr>
          <w:rFonts w:ascii="Times New Roman" w:hAnsi="Times New Roman" w:cs="Times New Roman"/>
          <w:b/>
          <w:sz w:val="24"/>
          <w:szCs w:val="24"/>
        </w:rPr>
        <w:t>по распространению результатов внедрения профессиональн</w:t>
      </w:r>
      <w:r w:rsidR="00C847AC">
        <w:rPr>
          <w:rFonts w:ascii="Times New Roman" w:hAnsi="Times New Roman" w:cs="Times New Roman"/>
          <w:b/>
          <w:sz w:val="24"/>
          <w:szCs w:val="24"/>
        </w:rPr>
        <w:t xml:space="preserve">ых стандартов, имеющих межведомственный характер </w:t>
      </w:r>
    </w:p>
    <w:p w:rsidR="00325D8D" w:rsidRPr="00A50D6B" w:rsidRDefault="00C847AC" w:rsidP="002E2EE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(рекомендации по построению региональной модели межведомственного взаимодействия)</w:t>
      </w:r>
      <w:r w:rsidR="002E2EE2" w:rsidRPr="00A50D6B">
        <w:rPr>
          <w:rFonts w:ascii="Times New Roman" w:hAnsi="Times New Roman" w:cs="Times New Roman"/>
          <w:b/>
          <w:sz w:val="24"/>
          <w:szCs w:val="24"/>
        </w:rPr>
        <w:t xml:space="preserve"> </w:t>
      </w:r>
    </w:p>
    <w:p w:rsidR="00D00FFC" w:rsidRPr="00A50D6B" w:rsidRDefault="00D00FFC" w:rsidP="00097694">
      <w:pPr>
        <w:spacing w:line="360" w:lineRule="auto"/>
        <w:ind w:firstLine="708"/>
        <w:contextualSpacing/>
        <w:jc w:val="both"/>
        <w:rPr>
          <w:rFonts w:ascii="Times New Roman" w:hAnsi="Times New Roman" w:cs="Times New Roman"/>
          <w:sz w:val="24"/>
          <w:szCs w:val="24"/>
        </w:rPr>
      </w:pPr>
      <w:r w:rsidRPr="00A50D6B">
        <w:rPr>
          <w:rFonts w:ascii="Times New Roman" w:hAnsi="Times New Roman" w:cs="Times New Roman"/>
          <w:sz w:val="24"/>
          <w:szCs w:val="24"/>
        </w:rPr>
        <w:t xml:space="preserve">Во исполнение </w:t>
      </w:r>
      <w:r w:rsidR="00A00C27" w:rsidRPr="00A50D6B">
        <w:rPr>
          <w:rFonts w:ascii="Times New Roman" w:hAnsi="Times New Roman" w:cs="Times New Roman"/>
          <w:sz w:val="24"/>
          <w:szCs w:val="24"/>
        </w:rPr>
        <w:t xml:space="preserve">статьи №46 Федерального закона «Об образовании в Российской Федерации» №273 от 29.12.2012 г., Комплексной программы повышения профессионального уровня педагогических работников общеобразовательных организаций № З241п-П8 от 28 мая 2014 г., а также </w:t>
      </w:r>
      <w:r w:rsidR="00702178" w:rsidRPr="00A50D6B">
        <w:rPr>
          <w:rFonts w:ascii="Times New Roman" w:hAnsi="Times New Roman" w:cs="Times New Roman"/>
          <w:sz w:val="24"/>
          <w:szCs w:val="24"/>
        </w:rPr>
        <w:t xml:space="preserve">Программы поэтапного совершенствования системы оплаты труда в государственных (муниципальных) учреждениях на 2012 - 2018 годы (Распоряжение Правительства Российской Федерации от 26 ноября 2012 г. № 2190-р) Министерство образования и науки Российской Федерации </w:t>
      </w:r>
      <w:r w:rsidR="00FC34EA">
        <w:rPr>
          <w:rFonts w:ascii="Times New Roman" w:hAnsi="Times New Roman" w:cs="Times New Roman"/>
          <w:sz w:val="24"/>
          <w:szCs w:val="24"/>
        </w:rPr>
        <w:t>и</w:t>
      </w:r>
      <w:r w:rsidR="00C847AC">
        <w:rPr>
          <w:rFonts w:ascii="Times New Roman" w:hAnsi="Times New Roman" w:cs="Times New Roman"/>
          <w:sz w:val="24"/>
          <w:szCs w:val="24"/>
        </w:rPr>
        <w:t xml:space="preserve"> Министерство труда и социального развития Российской Федерации </w:t>
      </w:r>
      <w:r w:rsidR="00FC34EA">
        <w:rPr>
          <w:rFonts w:ascii="Times New Roman" w:hAnsi="Times New Roman" w:cs="Times New Roman"/>
          <w:sz w:val="24"/>
          <w:szCs w:val="24"/>
        </w:rPr>
        <w:t>направляю</w:t>
      </w:r>
      <w:r w:rsidR="00702178" w:rsidRPr="00A50D6B">
        <w:rPr>
          <w:rFonts w:ascii="Times New Roman" w:hAnsi="Times New Roman" w:cs="Times New Roman"/>
          <w:sz w:val="24"/>
          <w:szCs w:val="24"/>
        </w:rPr>
        <w:t>т Рекомендации для органов государственной власти субъектов Российской Федерации и органов местного самоуправления, осуществляющих управление в сфере образования</w:t>
      </w:r>
      <w:r w:rsidR="00C847AC">
        <w:rPr>
          <w:rFonts w:ascii="Times New Roman" w:hAnsi="Times New Roman" w:cs="Times New Roman"/>
          <w:sz w:val="24"/>
          <w:szCs w:val="24"/>
        </w:rPr>
        <w:t xml:space="preserve"> и социальной сфере</w:t>
      </w:r>
      <w:r w:rsidR="00702178" w:rsidRPr="00A50D6B">
        <w:rPr>
          <w:rFonts w:ascii="Times New Roman" w:hAnsi="Times New Roman" w:cs="Times New Roman"/>
          <w:sz w:val="24"/>
          <w:szCs w:val="24"/>
        </w:rPr>
        <w:t xml:space="preserve">, по </w:t>
      </w:r>
      <w:r w:rsidR="00C847AC">
        <w:rPr>
          <w:rFonts w:ascii="Times New Roman" w:hAnsi="Times New Roman" w:cs="Times New Roman"/>
          <w:sz w:val="24"/>
          <w:szCs w:val="24"/>
        </w:rPr>
        <w:t xml:space="preserve">обобщению и </w:t>
      </w:r>
      <w:r w:rsidR="00702178" w:rsidRPr="00A50D6B">
        <w:rPr>
          <w:rFonts w:ascii="Times New Roman" w:hAnsi="Times New Roman" w:cs="Times New Roman"/>
          <w:sz w:val="24"/>
          <w:szCs w:val="24"/>
        </w:rPr>
        <w:t xml:space="preserve">распространению </w:t>
      </w:r>
      <w:r w:rsidR="00C847AC">
        <w:rPr>
          <w:rFonts w:ascii="Times New Roman" w:hAnsi="Times New Roman" w:cs="Times New Roman"/>
          <w:sz w:val="24"/>
          <w:szCs w:val="24"/>
        </w:rPr>
        <w:t>опыта регионов по</w:t>
      </w:r>
      <w:r w:rsidR="00702178" w:rsidRPr="00A50D6B">
        <w:rPr>
          <w:rFonts w:ascii="Times New Roman" w:hAnsi="Times New Roman" w:cs="Times New Roman"/>
          <w:sz w:val="24"/>
          <w:szCs w:val="24"/>
        </w:rPr>
        <w:t xml:space="preserve"> внедрени</w:t>
      </w:r>
      <w:r w:rsidR="00C847AC">
        <w:rPr>
          <w:rFonts w:ascii="Times New Roman" w:hAnsi="Times New Roman" w:cs="Times New Roman"/>
          <w:sz w:val="24"/>
          <w:szCs w:val="24"/>
        </w:rPr>
        <w:t>ю</w:t>
      </w:r>
      <w:r w:rsidR="00702178" w:rsidRPr="00A50D6B">
        <w:rPr>
          <w:rFonts w:ascii="Times New Roman" w:hAnsi="Times New Roman" w:cs="Times New Roman"/>
          <w:sz w:val="24"/>
          <w:szCs w:val="24"/>
        </w:rPr>
        <w:t xml:space="preserve"> профессиональн</w:t>
      </w:r>
      <w:r w:rsidR="00C847AC">
        <w:rPr>
          <w:rFonts w:ascii="Times New Roman" w:hAnsi="Times New Roman" w:cs="Times New Roman"/>
          <w:sz w:val="24"/>
          <w:szCs w:val="24"/>
        </w:rPr>
        <w:t>ых</w:t>
      </w:r>
      <w:r w:rsidR="00702178" w:rsidRPr="00A50D6B">
        <w:rPr>
          <w:rFonts w:ascii="Times New Roman" w:hAnsi="Times New Roman" w:cs="Times New Roman"/>
          <w:sz w:val="24"/>
          <w:szCs w:val="24"/>
        </w:rPr>
        <w:t xml:space="preserve"> стандарт</w:t>
      </w:r>
      <w:r w:rsidR="00C847AC">
        <w:rPr>
          <w:rFonts w:ascii="Times New Roman" w:hAnsi="Times New Roman" w:cs="Times New Roman"/>
          <w:sz w:val="24"/>
          <w:szCs w:val="24"/>
        </w:rPr>
        <w:t>ов работников образования и социальной сферы</w:t>
      </w:r>
      <w:r w:rsidR="00702178" w:rsidRPr="00A50D6B">
        <w:rPr>
          <w:rFonts w:ascii="Times New Roman" w:hAnsi="Times New Roman" w:cs="Times New Roman"/>
          <w:sz w:val="24"/>
          <w:szCs w:val="24"/>
        </w:rPr>
        <w:t xml:space="preserve"> </w:t>
      </w:r>
      <w:r w:rsidR="00C847AC">
        <w:rPr>
          <w:rFonts w:ascii="Times New Roman" w:hAnsi="Times New Roman" w:cs="Times New Roman"/>
          <w:sz w:val="24"/>
          <w:szCs w:val="24"/>
        </w:rPr>
        <w:t xml:space="preserve">(далее – </w:t>
      </w:r>
      <w:r w:rsidR="00FC34EA">
        <w:rPr>
          <w:rFonts w:ascii="Times New Roman" w:hAnsi="Times New Roman" w:cs="Times New Roman"/>
          <w:sz w:val="24"/>
          <w:szCs w:val="24"/>
        </w:rPr>
        <w:t xml:space="preserve">обобщенная модель применения </w:t>
      </w:r>
      <w:r w:rsidR="00C847AC">
        <w:rPr>
          <w:rFonts w:ascii="Times New Roman" w:hAnsi="Times New Roman" w:cs="Times New Roman"/>
          <w:sz w:val="24"/>
          <w:szCs w:val="24"/>
        </w:rPr>
        <w:t>профстандарт</w:t>
      </w:r>
      <w:r w:rsidR="00FC34EA">
        <w:rPr>
          <w:rFonts w:ascii="Times New Roman" w:hAnsi="Times New Roman" w:cs="Times New Roman"/>
          <w:sz w:val="24"/>
          <w:szCs w:val="24"/>
        </w:rPr>
        <w:t>а</w:t>
      </w:r>
      <w:r w:rsidR="00097694" w:rsidRPr="00A50D6B">
        <w:rPr>
          <w:rFonts w:ascii="Times New Roman" w:hAnsi="Times New Roman" w:cs="Times New Roman"/>
          <w:sz w:val="24"/>
          <w:szCs w:val="24"/>
        </w:rPr>
        <w:t>).</w:t>
      </w:r>
    </w:p>
    <w:p w:rsidR="006B7167" w:rsidRPr="00A50D6B" w:rsidRDefault="003D0BBB" w:rsidP="00097694">
      <w:pPr>
        <w:spacing w:line="360" w:lineRule="auto"/>
        <w:ind w:firstLine="708"/>
        <w:contextualSpacing/>
        <w:jc w:val="both"/>
        <w:rPr>
          <w:rFonts w:ascii="Times New Roman" w:hAnsi="Times New Roman" w:cs="Times New Roman"/>
          <w:sz w:val="24"/>
          <w:szCs w:val="24"/>
        </w:rPr>
      </w:pPr>
      <w:r w:rsidRPr="00A50D6B">
        <w:rPr>
          <w:rFonts w:ascii="Times New Roman" w:hAnsi="Times New Roman" w:cs="Times New Roman"/>
          <w:sz w:val="24"/>
          <w:szCs w:val="24"/>
        </w:rPr>
        <w:t xml:space="preserve">Данные рекомендации подготовлены в целях оказания </w:t>
      </w:r>
      <w:r w:rsidR="00AE78DC">
        <w:rPr>
          <w:rFonts w:ascii="Times New Roman" w:hAnsi="Times New Roman" w:cs="Times New Roman"/>
          <w:sz w:val="24"/>
          <w:szCs w:val="24"/>
        </w:rPr>
        <w:t>методической и организационной</w:t>
      </w:r>
      <w:r w:rsidRPr="00A50D6B">
        <w:rPr>
          <w:rFonts w:ascii="Times New Roman" w:hAnsi="Times New Roman" w:cs="Times New Roman"/>
          <w:sz w:val="24"/>
          <w:szCs w:val="24"/>
        </w:rPr>
        <w:t xml:space="preserve"> помощи органам  государственной власти субъектов Российской Федерации и органам местного самоуправления, объединениям работодателей, работодателям, профессиональным сообществам, саморегулируемым организациям и иным некоммерческим организациям, образовательным организациям профессионального образования и другим заинтересованным организациям по обеспечению перехода </w:t>
      </w:r>
      <w:r w:rsidR="008E06E0">
        <w:rPr>
          <w:rFonts w:ascii="Times New Roman" w:hAnsi="Times New Roman" w:cs="Times New Roman"/>
          <w:sz w:val="24"/>
          <w:szCs w:val="24"/>
        </w:rPr>
        <w:t xml:space="preserve">работников образования и социальной сферы </w:t>
      </w:r>
      <w:r w:rsidRPr="00A50D6B">
        <w:rPr>
          <w:rFonts w:ascii="Times New Roman" w:hAnsi="Times New Roman" w:cs="Times New Roman"/>
          <w:sz w:val="24"/>
          <w:szCs w:val="24"/>
        </w:rPr>
        <w:t>на работу в условиях действия профстандарта.</w:t>
      </w:r>
    </w:p>
    <w:p w:rsidR="00FC34EA" w:rsidRDefault="00FC34EA" w:rsidP="00F171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Рассматриваемые профстандарты имеют принципиально межведомственный характер, и область применения, а также примерная структура обобщенной модели предполагает </w:t>
      </w:r>
      <w:r w:rsidR="009C0F41">
        <w:rPr>
          <w:rFonts w:ascii="Times New Roman" w:hAnsi="Times New Roman" w:cs="Times New Roman"/>
          <w:sz w:val="24"/>
          <w:szCs w:val="24"/>
        </w:rPr>
        <w:t>организацию</w:t>
      </w:r>
      <w:r>
        <w:rPr>
          <w:rFonts w:ascii="Times New Roman" w:hAnsi="Times New Roman" w:cs="Times New Roman"/>
          <w:sz w:val="24"/>
          <w:szCs w:val="24"/>
        </w:rPr>
        <w:t xml:space="preserve"> действий в следующих направлениях</w:t>
      </w:r>
      <w:r w:rsidR="00C71FC0">
        <w:rPr>
          <w:rStyle w:val="a8"/>
          <w:rFonts w:ascii="Times New Roman" w:hAnsi="Times New Roman" w:cs="Times New Roman"/>
          <w:sz w:val="24"/>
          <w:szCs w:val="24"/>
        </w:rPr>
        <w:footnoteReference w:id="2"/>
      </w:r>
      <w:r>
        <w:rPr>
          <w:rFonts w:ascii="Times New Roman" w:hAnsi="Times New Roman" w:cs="Times New Roman"/>
          <w:sz w:val="24"/>
          <w:szCs w:val="24"/>
        </w:rPr>
        <w:t>:</w:t>
      </w:r>
    </w:p>
    <w:p w:rsidR="00FC34EA" w:rsidRDefault="00B27E9A" w:rsidP="00F171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w:t>
      </w:r>
      <w:r w:rsidR="00FC34EA">
        <w:rPr>
          <w:rFonts w:ascii="Times New Roman" w:hAnsi="Times New Roman" w:cs="Times New Roman"/>
          <w:sz w:val="24"/>
          <w:szCs w:val="24"/>
        </w:rPr>
        <w:t xml:space="preserve">оздание </w:t>
      </w:r>
      <w:r>
        <w:rPr>
          <w:rFonts w:ascii="Times New Roman" w:hAnsi="Times New Roman" w:cs="Times New Roman"/>
          <w:sz w:val="24"/>
          <w:szCs w:val="24"/>
        </w:rPr>
        <w:t xml:space="preserve">регионального </w:t>
      </w:r>
      <w:r w:rsidR="00FC34EA">
        <w:rPr>
          <w:rFonts w:ascii="Times New Roman" w:hAnsi="Times New Roman" w:cs="Times New Roman"/>
          <w:sz w:val="24"/>
          <w:szCs w:val="24"/>
        </w:rPr>
        <w:t>координационного органа</w:t>
      </w:r>
      <w:r>
        <w:rPr>
          <w:rFonts w:ascii="Times New Roman" w:hAnsi="Times New Roman" w:cs="Times New Roman"/>
          <w:sz w:val="24"/>
          <w:szCs w:val="24"/>
        </w:rPr>
        <w:t xml:space="preserve"> (например, Координационного совета по проблеме, приоритетной для региона) и разработка дорожной карты для решения избранной социальной проблемы,</w:t>
      </w:r>
    </w:p>
    <w:p w:rsidR="00FC34EA" w:rsidRDefault="00FC34EA" w:rsidP="00F171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организация взаимодействия представителей различных ведомств в рамках общей задачи, решаемой в соответствии с дорожной картой региона </w:t>
      </w:r>
      <w:r w:rsidR="00B27E9A">
        <w:rPr>
          <w:rFonts w:ascii="Times New Roman" w:hAnsi="Times New Roman" w:cs="Times New Roman"/>
          <w:sz w:val="24"/>
          <w:szCs w:val="24"/>
        </w:rPr>
        <w:t>(регламент взаимодействия</w:t>
      </w:r>
      <w:r w:rsidR="00C71FC0">
        <w:rPr>
          <w:rFonts w:ascii="Times New Roman" w:hAnsi="Times New Roman" w:cs="Times New Roman"/>
          <w:sz w:val="24"/>
          <w:szCs w:val="24"/>
        </w:rPr>
        <w:t>, протокол</w:t>
      </w:r>
      <w:r w:rsidR="00B27E9A">
        <w:rPr>
          <w:rFonts w:ascii="Times New Roman" w:hAnsi="Times New Roman" w:cs="Times New Roman"/>
          <w:sz w:val="24"/>
          <w:szCs w:val="24"/>
        </w:rPr>
        <w:t xml:space="preserve"> и требования к квалификации)</w:t>
      </w:r>
    </w:p>
    <w:p w:rsidR="00B27E9A" w:rsidRDefault="00B27E9A" w:rsidP="00F171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отбор и </w:t>
      </w:r>
      <w:r w:rsidR="009C0F41">
        <w:rPr>
          <w:rFonts w:ascii="Times New Roman" w:hAnsi="Times New Roman" w:cs="Times New Roman"/>
          <w:sz w:val="24"/>
          <w:szCs w:val="24"/>
        </w:rPr>
        <w:t xml:space="preserve">персонифицированная </w:t>
      </w:r>
      <w:r>
        <w:rPr>
          <w:rFonts w:ascii="Times New Roman" w:hAnsi="Times New Roman" w:cs="Times New Roman"/>
          <w:sz w:val="24"/>
          <w:szCs w:val="24"/>
        </w:rPr>
        <w:t>подготовка специалистов различных ведомств с использованием ресурса организаций дополнительного профессионального образования с учетом различного профиля и квалификации</w:t>
      </w:r>
      <w:r w:rsidR="009C0F41">
        <w:rPr>
          <w:rFonts w:ascii="Times New Roman" w:hAnsi="Times New Roman" w:cs="Times New Roman"/>
          <w:sz w:val="24"/>
          <w:szCs w:val="24"/>
        </w:rPr>
        <w:t xml:space="preserve"> контингента специалистов</w:t>
      </w:r>
      <w:r>
        <w:rPr>
          <w:rFonts w:ascii="Times New Roman" w:hAnsi="Times New Roman" w:cs="Times New Roman"/>
          <w:sz w:val="24"/>
          <w:szCs w:val="24"/>
        </w:rPr>
        <w:t>,</w:t>
      </w:r>
    </w:p>
    <w:p w:rsidR="00B27E9A" w:rsidRDefault="00B27E9A" w:rsidP="00F171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организация процедур независимой оценки квалификации (аттестации) специалистов различных ведомств</w:t>
      </w:r>
      <w:r w:rsidR="009C0F41">
        <w:rPr>
          <w:rFonts w:ascii="Times New Roman" w:hAnsi="Times New Roman" w:cs="Times New Roman"/>
          <w:sz w:val="24"/>
          <w:szCs w:val="24"/>
        </w:rPr>
        <w:t>.</w:t>
      </w:r>
    </w:p>
    <w:p w:rsidR="00F17146" w:rsidRPr="00A50D6B" w:rsidRDefault="00F17146" w:rsidP="00F17146">
      <w:pPr>
        <w:spacing w:line="360" w:lineRule="auto"/>
        <w:ind w:firstLine="708"/>
        <w:contextualSpacing/>
        <w:jc w:val="both"/>
        <w:rPr>
          <w:rFonts w:ascii="Times New Roman" w:hAnsi="Times New Roman" w:cs="Times New Roman"/>
          <w:sz w:val="24"/>
          <w:szCs w:val="24"/>
        </w:rPr>
      </w:pPr>
      <w:r w:rsidRPr="00A50D6B">
        <w:rPr>
          <w:rFonts w:ascii="Times New Roman" w:hAnsi="Times New Roman" w:cs="Times New Roman"/>
          <w:sz w:val="24"/>
          <w:szCs w:val="24"/>
        </w:rPr>
        <w:t>Органы государственной власти субъектов Российской Федерации и органы местного самоуправления, осуществляющие управление в сфере образования</w:t>
      </w:r>
      <w:r w:rsidR="008E06E0">
        <w:rPr>
          <w:rFonts w:ascii="Times New Roman" w:hAnsi="Times New Roman" w:cs="Times New Roman"/>
          <w:sz w:val="24"/>
          <w:szCs w:val="24"/>
        </w:rPr>
        <w:t xml:space="preserve"> и социальной сфере</w:t>
      </w:r>
      <w:r w:rsidR="009C0F41">
        <w:rPr>
          <w:rFonts w:ascii="Times New Roman" w:hAnsi="Times New Roman" w:cs="Times New Roman"/>
          <w:sz w:val="24"/>
          <w:szCs w:val="24"/>
        </w:rPr>
        <w:t xml:space="preserve"> (</w:t>
      </w:r>
      <w:r w:rsidRPr="00A50D6B">
        <w:rPr>
          <w:rFonts w:ascii="Times New Roman" w:hAnsi="Times New Roman" w:cs="Times New Roman"/>
          <w:sz w:val="24"/>
          <w:szCs w:val="24"/>
        </w:rPr>
        <w:t xml:space="preserve">в </w:t>
      </w:r>
      <w:r w:rsidR="009C0F41">
        <w:rPr>
          <w:rFonts w:ascii="Times New Roman" w:hAnsi="Times New Roman" w:cs="Times New Roman"/>
          <w:sz w:val="24"/>
          <w:szCs w:val="24"/>
        </w:rPr>
        <w:t xml:space="preserve">с учетом </w:t>
      </w:r>
      <w:r w:rsidRPr="00A50D6B">
        <w:rPr>
          <w:rFonts w:ascii="Times New Roman" w:hAnsi="Times New Roman" w:cs="Times New Roman"/>
          <w:sz w:val="24"/>
          <w:szCs w:val="24"/>
        </w:rPr>
        <w:t xml:space="preserve">перехода </w:t>
      </w:r>
      <w:r w:rsidR="009C0F41">
        <w:rPr>
          <w:rFonts w:ascii="Times New Roman" w:hAnsi="Times New Roman" w:cs="Times New Roman"/>
          <w:sz w:val="24"/>
          <w:szCs w:val="24"/>
        </w:rPr>
        <w:t>субъекта РФ</w:t>
      </w:r>
      <w:r w:rsidR="009C0F41" w:rsidRPr="00A50D6B">
        <w:rPr>
          <w:rFonts w:ascii="Times New Roman" w:hAnsi="Times New Roman" w:cs="Times New Roman"/>
          <w:sz w:val="24"/>
          <w:szCs w:val="24"/>
        </w:rPr>
        <w:t xml:space="preserve"> </w:t>
      </w:r>
      <w:r w:rsidRPr="00A50D6B">
        <w:rPr>
          <w:rFonts w:ascii="Times New Roman" w:hAnsi="Times New Roman" w:cs="Times New Roman"/>
          <w:sz w:val="24"/>
          <w:szCs w:val="24"/>
        </w:rPr>
        <w:t>на работу в условиях действия</w:t>
      </w:r>
      <w:r w:rsidR="009C0F41">
        <w:rPr>
          <w:rFonts w:ascii="Times New Roman" w:hAnsi="Times New Roman" w:cs="Times New Roman"/>
          <w:sz w:val="24"/>
          <w:szCs w:val="24"/>
        </w:rPr>
        <w:t xml:space="preserve"> новых </w:t>
      </w:r>
      <w:r w:rsidRPr="00A50D6B">
        <w:rPr>
          <w:rFonts w:ascii="Times New Roman" w:hAnsi="Times New Roman" w:cs="Times New Roman"/>
          <w:sz w:val="24"/>
          <w:szCs w:val="24"/>
        </w:rPr>
        <w:t>профстандарт</w:t>
      </w:r>
      <w:r w:rsidR="009C0F41">
        <w:rPr>
          <w:rFonts w:ascii="Times New Roman" w:hAnsi="Times New Roman" w:cs="Times New Roman"/>
          <w:sz w:val="24"/>
          <w:szCs w:val="24"/>
        </w:rPr>
        <w:t>ов</w:t>
      </w:r>
      <w:r w:rsidRPr="00A50D6B">
        <w:rPr>
          <w:rFonts w:ascii="Times New Roman" w:hAnsi="Times New Roman" w:cs="Times New Roman"/>
          <w:sz w:val="24"/>
          <w:szCs w:val="24"/>
        </w:rPr>
        <w:t xml:space="preserve"> </w:t>
      </w:r>
      <w:r>
        <w:rPr>
          <w:rFonts w:ascii="Times New Roman" w:hAnsi="Times New Roman" w:cs="Times New Roman"/>
          <w:sz w:val="24"/>
          <w:szCs w:val="24"/>
        </w:rPr>
        <w:t>в системе образования</w:t>
      </w:r>
      <w:r w:rsidR="008E06E0">
        <w:rPr>
          <w:rFonts w:ascii="Times New Roman" w:hAnsi="Times New Roman" w:cs="Times New Roman"/>
          <w:sz w:val="24"/>
          <w:szCs w:val="24"/>
        </w:rPr>
        <w:t xml:space="preserve"> и социальной сфере</w:t>
      </w:r>
      <w:r w:rsidR="009C0F41">
        <w:rPr>
          <w:rFonts w:ascii="Times New Roman" w:hAnsi="Times New Roman" w:cs="Times New Roman"/>
          <w:sz w:val="24"/>
          <w:szCs w:val="24"/>
        </w:rPr>
        <w:t>)</w:t>
      </w:r>
      <w:r>
        <w:rPr>
          <w:rFonts w:ascii="Times New Roman" w:hAnsi="Times New Roman" w:cs="Times New Roman"/>
          <w:sz w:val="24"/>
          <w:szCs w:val="24"/>
        </w:rPr>
        <w:t xml:space="preserve"> </w:t>
      </w:r>
      <w:r w:rsidRPr="00A50D6B">
        <w:rPr>
          <w:rFonts w:ascii="Times New Roman" w:hAnsi="Times New Roman" w:cs="Times New Roman"/>
          <w:sz w:val="24"/>
          <w:szCs w:val="24"/>
        </w:rPr>
        <w:t>организуют:</w:t>
      </w:r>
    </w:p>
    <w:p w:rsidR="00A846BE" w:rsidRDefault="008E06E0" w:rsidP="00A846BE">
      <w:pPr>
        <w:pStyle w:val="a4"/>
        <w:numPr>
          <w:ilvl w:val="0"/>
          <w:numId w:val="5"/>
        </w:numPr>
        <w:spacing w:after="160" w:line="360" w:lineRule="auto"/>
        <w:jc w:val="both"/>
        <w:rPr>
          <w:rFonts w:ascii="Times New Roman" w:hAnsi="Times New Roman"/>
          <w:sz w:val="24"/>
          <w:szCs w:val="24"/>
        </w:rPr>
      </w:pPr>
      <w:r>
        <w:rPr>
          <w:rFonts w:ascii="Times New Roman" w:hAnsi="Times New Roman"/>
          <w:sz w:val="24"/>
          <w:szCs w:val="24"/>
        </w:rPr>
        <w:t xml:space="preserve">Работу по экспертной оценке </w:t>
      </w:r>
      <w:r w:rsidR="00A846BE" w:rsidRPr="00362914">
        <w:rPr>
          <w:rFonts w:ascii="Times New Roman" w:hAnsi="Times New Roman"/>
          <w:sz w:val="24"/>
          <w:szCs w:val="24"/>
        </w:rPr>
        <w:t xml:space="preserve">содержания </w:t>
      </w:r>
      <w:r>
        <w:rPr>
          <w:rFonts w:ascii="Times New Roman" w:hAnsi="Times New Roman"/>
          <w:sz w:val="24"/>
          <w:szCs w:val="24"/>
        </w:rPr>
        <w:t>профессиональной подготовки работников образования и социальной сферы (в соответствии с новым справочником специальностей и профессий), разработк</w:t>
      </w:r>
      <w:r w:rsidR="00D33863">
        <w:rPr>
          <w:rFonts w:ascii="Times New Roman" w:hAnsi="Times New Roman"/>
          <w:sz w:val="24"/>
          <w:szCs w:val="24"/>
        </w:rPr>
        <w:t>у</w:t>
      </w:r>
      <w:r>
        <w:rPr>
          <w:rFonts w:ascii="Times New Roman" w:hAnsi="Times New Roman"/>
          <w:sz w:val="24"/>
          <w:szCs w:val="24"/>
        </w:rPr>
        <w:t xml:space="preserve"> предложений по изменению и дополнению </w:t>
      </w:r>
      <w:r w:rsidR="00A846BE" w:rsidRPr="00362914">
        <w:rPr>
          <w:rFonts w:ascii="Times New Roman" w:hAnsi="Times New Roman"/>
          <w:sz w:val="24"/>
          <w:szCs w:val="24"/>
        </w:rPr>
        <w:t>федеральных государственных образовательных стандартов</w:t>
      </w:r>
      <w:r w:rsidR="00D33863">
        <w:rPr>
          <w:rFonts w:ascii="Times New Roman" w:hAnsi="Times New Roman"/>
          <w:sz w:val="24"/>
          <w:szCs w:val="24"/>
        </w:rPr>
        <w:t xml:space="preserve"> ВО, </w:t>
      </w:r>
      <w:r>
        <w:rPr>
          <w:rFonts w:ascii="Times New Roman" w:hAnsi="Times New Roman"/>
          <w:sz w:val="24"/>
          <w:szCs w:val="24"/>
        </w:rPr>
        <w:t xml:space="preserve">примерных профессиональных образовательных </w:t>
      </w:r>
      <w:r w:rsidR="00A846BE" w:rsidRPr="00362914">
        <w:rPr>
          <w:rFonts w:ascii="Times New Roman" w:hAnsi="Times New Roman"/>
          <w:sz w:val="24"/>
          <w:szCs w:val="24"/>
        </w:rPr>
        <w:t>программ по направлениям укрупненной групп</w:t>
      </w:r>
      <w:r>
        <w:rPr>
          <w:rFonts w:ascii="Times New Roman" w:hAnsi="Times New Roman"/>
          <w:sz w:val="24"/>
          <w:szCs w:val="24"/>
        </w:rPr>
        <w:t xml:space="preserve">ы специальностей и </w:t>
      </w:r>
      <w:r w:rsidR="00A846BE" w:rsidRPr="00362914">
        <w:rPr>
          <w:rFonts w:ascii="Times New Roman" w:hAnsi="Times New Roman"/>
          <w:sz w:val="24"/>
          <w:szCs w:val="24"/>
        </w:rPr>
        <w:t>направлений подготовки «</w:t>
      </w:r>
      <w:r>
        <w:rPr>
          <w:rFonts w:ascii="Times New Roman" w:hAnsi="Times New Roman"/>
          <w:sz w:val="24"/>
          <w:szCs w:val="24"/>
        </w:rPr>
        <w:t>О</w:t>
      </w:r>
      <w:r w:rsidR="00A846BE" w:rsidRPr="00362914">
        <w:rPr>
          <w:rFonts w:ascii="Times New Roman" w:hAnsi="Times New Roman"/>
          <w:sz w:val="24"/>
          <w:szCs w:val="24"/>
        </w:rPr>
        <w:t>бра</w:t>
      </w:r>
      <w:r>
        <w:rPr>
          <w:rFonts w:ascii="Times New Roman" w:hAnsi="Times New Roman"/>
          <w:sz w:val="24"/>
          <w:szCs w:val="24"/>
        </w:rPr>
        <w:t xml:space="preserve">зование и педагогические науки», «Социальные науки и общество», а также </w:t>
      </w:r>
      <w:r w:rsidR="00A846BE" w:rsidRPr="00362914">
        <w:rPr>
          <w:rFonts w:ascii="Times New Roman" w:hAnsi="Times New Roman"/>
          <w:sz w:val="24"/>
          <w:szCs w:val="24"/>
        </w:rPr>
        <w:t xml:space="preserve">технологий </w:t>
      </w:r>
      <w:r>
        <w:rPr>
          <w:rFonts w:ascii="Times New Roman" w:hAnsi="Times New Roman"/>
          <w:sz w:val="24"/>
          <w:szCs w:val="24"/>
        </w:rPr>
        <w:t xml:space="preserve">профессионального образования </w:t>
      </w:r>
      <w:r w:rsidR="00A846BE" w:rsidRPr="00362914">
        <w:rPr>
          <w:rFonts w:ascii="Times New Roman" w:hAnsi="Times New Roman"/>
          <w:sz w:val="24"/>
          <w:szCs w:val="24"/>
        </w:rPr>
        <w:t>в целях учета требований нов</w:t>
      </w:r>
      <w:r>
        <w:rPr>
          <w:rFonts w:ascii="Times New Roman" w:hAnsi="Times New Roman"/>
          <w:sz w:val="24"/>
          <w:szCs w:val="24"/>
        </w:rPr>
        <w:t>ых</w:t>
      </w:r>
      <w:r w:rsidR="00A846BE" w:rsidRPr="00362914">
        <w:rPr>
          <w:rFonts w:ascii="Times New Roman" w:hAnsi="Times New Roman"/>
          <w:sz w:val="24"/>
          <w:szCs w:val="24"/>
        </w:rPr>
        <w:t xml:space="preserve"> профессиональн</w:t>
      </w:r>
      <w:r>
        <w:rPr>
          <w:rFonts w:ascii="Times New Roman" w:hAnsi="Times New Roman"/>
          <w:sz w:val="24"/>
          <w:szCs w:val="24"/>
        </w:rPr>
        <w:t xml:space="preserve">ых </w:t>
      </w:r>
      <w:r w:rsidR="00A846BE" w:rsidRPr="00362914">
        <w:rPr>
          <w:rFonts w:ascii="Times New Roman" w:hAnsi="Times New Roman"/>
          <w:sz w:val="24"/>
          <w:szCs w:val="24"/>
        </w:rPr>
        <w:t>стандарт</w:t>
      </w:r>
      <w:r>
        <w:rPr>
          <w:rFonts w:ascii="Times New Roman" w:hAnsi="Times New Roman"/>
          <w:sz w:val="24"/>
          <w:szCs w:val="24"/>
        </w:rPr>
        <w:t xml:space="preserve">ов </w:t>
      </w:r>
      <w:r w:rsidR="00A846BE" w:rsidRPr="00F70AE0">
        <w:rPr>
          <w:rFonts w:ascii="Times New Roman" w:eastAsia="Times New Roman" w:hAnsi="Times New Roman"/>
          <w:sz w:val="24"/>
          <w:szCs w:val="24"/>
        </w:rPr>
        <w:t>(2016 год)</w:t>
      </w:r>
      <w:r w:rsidR="00A846BE" w:rsidRPr="00F70AE0">
        <w:rPr>
          <w:rFonts w:ascii="Times New Roman" w:hAnsi="Times New Roman"/>
          <w:sz w:val="24"/>
          <w:szCs w:val="24"/>
        </w:rPr>
        <w:t>.</w:t>
      </w:r>
    </w:p>
    <w:p w:rsidR="00A846BE" w:rsidRPr="00F70AE0" w:rsidRDefault="00D33863" w:rsidP="00A846BE">
      <w:pPr>
        <w:pStyle w:val="a4"/>
        <w:numPr>
          <w:ilvl w:val="0"/>
          <w:numId w:val="5"/>
        </w:numPr>
        <w:spacing w:after="160" w:line="360" w:lineRule="auto"/>
        <w:jc w:val="both"/>
        <w:rPr>
          <w:rFonts w:ascii="Times New Roman" w:hAnsi="Times New Roman"/>
          <w:sz w:val="24"/>
          <w:szCs w:val="24"/>
        </w:rPr>
      </w:pPr>
      <w:r>
        <w:rPr>
          <w:rFonts w:ascii="Times New Roman" w:hAnsi="Times New Roman"/>
          <w:sz w:val="24"/>
          <w:szCs w:val="24"/>
        </w:rPr>
        <w:t>Разработку, апробацию</w:t>
      </w:r>
      <w:r w:rsidRPr="00F70AE0">
        <w:rPr>
          <w:rFonts w:ascii="Times New Roman" w:hAnsi="Times New Roman"/>
          <w:sz w:val="24"/>
          <w:szCs w:val="24"/>
        </w:rPr>
        <w:t xml:space="preserve"> </w:t>
      </w:r>
      <w:r>
        <w:rPr>
          <w:rFonts w:ascii="Times New Roman" w:hAnsi="Times New Roman"/>
          <w:sz w:val="24"/>
          <w:szCs w:val="24"/>
        </w:rPr>
        <w:t xml:space="preserve">и реализацию </w:t>
      </w:r>
      <w:r w:rsidR="00A846BE" w:rsidRPr="00F70AE0">
        <w:rPr>
          <w:rFonts w:ascii="Times New Roman" w:hAnsi="Times New Roman"/>
          <w:sz w:val="24"/>
          <w:szCs w:val="24"/>
        </w:rPr>
        <w:t xml:space="preserve">примерных персонифицированных программ повышения квалификации </w:t>
      </w:r>
      <w:r>
        <w:rPr>
          <w:rFonts w:ascii="Times New Roman" w:hAnsi="Times New Roman"/>
          <w:sz w:val="24"/>
          <w:szCs w:val="24"/>
        </w:rPr>
        <w:t xml:space="preserve">и профессиональной переподготовки </w:t>
      </w:r>
      <w:r w:rsidR="00A846BE" w:rsidRPr="00F70AE0">
        <w:rPr>
          <w:rFonts w:ascii="Times New Roman" w:eastAsia="Times New Roman" w:hAnsi="Times New Roman"/>
          <w:sz w:val="24"/>
          <w:szCs w:val="24"/>
        </w:rPr>
        <w:t>с целью обеспеч</w:t>
      </w:r>
      <w:r>
        <w:rPr>
          <w:rFonts w:ascii="Times New Roman" w:eastAsia="Times New Roman" w:hAnsi="Times New Roman"/>
          <w:sz w:val="24"/>
          <w:szCs w:val="24"/>
        </w:rPr>
        <w:t>ить</w:t>
      </w:r>
      <w:r w:rsidR="00A846BE" w:rsidRPr="00F70AE0">
        <w:rPr>
          <w:rFonts w:ascii="Times New Roman" w:eastAsia="Times New Roman" w:hAnsi="Times New Roman"/>
          <w:sz w:val="24"/>
          <w:szCs w:val="24"/>
        </w:rPr>
        <w:t xml:space="preserve"> соответстви</w:t>
      </w:r>
      <w:r>
        <w:rPr>
          <w:rFonts w:ascii="Times New Roman" w:eastAsia="Times New Roman" w:hAnsi="Times New Roman"/>
          <w:sz w:val="24"/>
          <w:szCs w:val="24"/>
        </w:rPr>
        <w:t>е</w:t>
      </w:r>
      <w:r w:rsidR="00A846BE" w:rsidRPr="00F70AE0">
        <w:rPr>
          <w:rFonts w:ascii="Times New Roman" w:eastAsia="Times New Roman" w:hAnsi="Times New Roman"/>
          <w:sz w:val="24"/>
          <w:szCs w:val="24"/>
        </w:rPr>
        <w:t xml:space="preserve"> работников квалификационным требованиям, закрепленным в </w:t>
      </w:r>
      <w:r>
        <w:rPr>
          <w:rFonts w:ascii="Times New Roman" w:eastAsia="Times New Roman" w:hAnsi="Times New Roman"/>
          <w:sz w:val="24"/>
          <w:szCs w:val="24"/>
        </w:rPr>
        <w:t>упомянутых  профстандартах</w:t>
      </w:r>
      <w:r w:rsidR="00A846BE" w:rsidRPr="00F70AE0">
        <w:rPr>
          <w:rFonts w:ascii="Times New Roman" w:eastAsia="Times New Roman" w:hAnsi="Times New Roman"/>
          <w:sz w:val="24"/>
          <w:szCs w:val="24"/>
        </w:rPr>
        <w:t xml:space="preserve"> (2016 год</w:t>
      </w:r>
      <w:r>
        <w:rPr>
          <w:rFonts w:ascii="Times New Roman" w:eastAsia="Times New Roman" w:hAnsi="Times New Roman"/>
          <w:sz w:val="24"/>
          <w:szCs w:val="24"/>
        </w:rPr>
        <w:t xml:space="preserve"> – 2018 гг.</w:t>
      </w:r>
      <w:r w:rsidR="00A846BE" w:rsidRPr="00F70AE0">
        <w:rPr>
          <w:rFonts w:ascii="Times New Roman" w:eastAsia="Times New Roman" w:hAnsi="Times New Roman"/>
          <w:sz w:val="24"/>
          <w:szCs w:val="24"/>
        </w:rPr>
        <w:t>)</w:t>
      </w:r>
      <w:r w:rsidR="00A846BE" w:rsidRPr="00F70AE0">
        <w:rPr>
          <w:rFonts w:ascii="Times New Roman" w:hAnsi="Times New Roman"/>
          <w:sz w:val="24"/>
          <w:szCs w:val="24"/>
        </w:rPr>
        <w:t>.</w:t>
      </w:r>
    </w:p>
    <w:p w:rsidR="00D33863" w:rsidRPr="00F70AE0" w:rsidRDefault="00D33863" w:rsidP="00D33863">
      <w:pPr>
        <w:pStyle w:val="a4"/>
        <w:numPr>
          <w:ilvl w:val="0"/>
          <w:numId w:val="5"/>
        </w:numPr>
        <w:spacing w:after="160" w:line="360" w:lineRule="auto"/>
        <w:jc w:val="both"/>
        <w:rPr>
          <w:rFonts w:ascii="Times New Roman" w:hAnsi="Times New Roman"/>
          <w:sz w:val="24"/>
          <w:szCs w:val="24"/>
        </w:rPr>
      </w:pPr>
      <w:r w:rsidRPr="00F70AE0">
        <w:rPr>
          <w:rFonts w:ascii="Times New Roman" w:hAnsi="Times New Roman"/>
          <w:sz w:val="24"/>
          <w:szCs w:val="24"/>
        </w:rPr>
        <w:t xml:space="preserve">Реализацию примерных основных профессиональных образовательных программ высшего образования и среднего профессионального образования по приведению их </w:t>
      </w:r>
      <w:r w:rsidRPr="00F70AE0">
        <w:rPr>
          <w:rFonts w:ascii="Times New Roman" w:eastAsia="Times New Roman" w:hAnsi="Times New Roman"/>
          <w:sz w:val="24"/>
          <w:szCs w:val="24"/>
        </w:rPr>
        <w:t xml:space="preserve">содержания, технологий и образовательных результатов </w:t>
      </w:r>
      <w:r w:rsidRPr="00F70AE0">
        <w:rPr>
          <w:rFonts w:ascii="Times New Roman" w:hAnsi="Times New Roman"/>
          <w:sz w:val="24"/>
          <w:szCs w:val="24"/>
        </w:rPr>
        <w:t xml:space="preserve">в соответствие с </w:t>
      </w:r>
      <w:r w:rsidRPr="00F70AE0">
        <w:rPr>
          <w:rFonts w:ascii="Times New Roman" w:eastAsia="Times New Roman" w:hAnsi="Times New Roman"/>
          <w:sz w:val="24"/>
          <w:szCs w:val="24"/>
        </w:rPr>
        <w:t>современными квалификационными требованиями, закрепленными в профстандарте педагога</w:t>
      </w:r>
      <w:r>
        <w:rPr>
          <w:rFonts w:ascii="Times New Roman" w:hAnsi="Times New Roman"/>
          <w:sz w:val="24"/>
          <w:szCs w:val="24"/>
        </w:rPr>
        <w:t xml:space="preserve"> (2017 и 2018 годы)</w:t>
      </w:r>
    </w:p>
    <w:p w:rsidR="00A846BE" w:rsidRPr="00F70AE0" w:rsidRDefault="00A846BE" w:rsidP="00A846BE">
      <w:pPr>
        <w:pStyle w:val="a4"/>
        <w:numPr>
          <w:ilvl w:val="0"/>
          <w:numId w:val="5"/>
        </w:numPr>
        <w:spacing w:after="160" w:line="360" w:lineRule="auto"/>
        <w:jc w:val="both"/>
        <w:rPr>
          <w:rFonts w:ascii="Times New Roman" w:hAnsi="Times New Roman"/>
          <w:sz w:val="24"/>
          <w:szCs w:val="24"/>
        </w:rPr>
      </w:pPr>
      <w:r w:rsidRPr="00362914">
        <w:rPr>
          <w:rFonts w:ascii="Times New Roman" w:hAnsi="Times New Roman"/>
          <w:sz w:val="24"/>
          <w:szCs w:val="24"/>
        </w:rPr>
        <w:t>Уведомление трудовых коллективов о существенных изменениях условий труда в целях учета требований нового профессионального стандарта педагога</w:t>
      </w:r>
      <w:r>
        <w:rPr>
          <w:rFonts w:ascii="Times New Roman" w:hAnsi="Times New Roman"/>
          <w:sz w:val="24"/>
          <w:szCs w:val="24"/>
        </w:rPr>
        <w:t xml:space="preserve"> (2016 – 2017 годы)</w:t>
      </w:r>
    </w:p>
    <w:p w:rsidR="00D33863" w:rsidRDefault="00D33863" w:rsidP="00D33863">
      <w:pPr>
        <w:pStyle w:val="a4"/>
        <w:numPr>
          <w:ilvl w:val="0"/>
          <w:numId w:val="5"/>
        </w:numPr>
        <w:spacing w:after="160" w:line="360" w:lineRule="auto"/>
        <w:jc w:val="both"/>
        <w:rPr>
          <w:rFonts w:ascii="Times New Roman" w:hAnsi="Times New Roman"/>
          <w:sz w:val="24"/>
          <w:szCs w:val="24"/>
        </w:rPr>
      </w:pPr>
      <w:r w:rsidRPr="00362914">
        <w:rPr>
          <w:rFonts w:ascii="Times New Roman" w:hAnsi="Times New Roman"/>
          <w:sz w:val="24"/>
          <w:szCs w:val="24"/>
        </w:rPr>
        <w:lastRenderedPageBreak/>
        <w:t>Разработка критериев и показателей эфф</w:t>
      </w:r>
      <w:r>
        <w:rPr>
          <w:rFonts w:ascii="Times New Roman" w:hAnsi="Times New Roman"/>
          <w:sz w:val="24"/>
          <w:szCs w:val="24"/>
        </w:rPr>
        <w:t>ективности работников образования и социальной сферы</w:t>
      </w:r>
      <w:r w:rsidRPr="00362914">
        <w:rPr>
          <w:rFonts w:ascii="Times New Roman" w:hAnsi="Times New Roman"/>
          <w:sz w:val="24"/>
          <w:szCs w:val="24"/>
        </w:rPr>
        <w:t xml:space="preserve"> с учетом требований профстандарта</w:t>
      </w:r>
      <w:r>
        <w:rPr>
          <w:rFonts w:ascii="Times New Roman" w:hAnsi="Times New Roman"/>
          <w:sz w:val="24"/>
          <w:szCs w:val="24"/>
        </w:rPr>
        <w:t xml:space="preserve"> </w:t>
      </w:r>
      <w:r w:rsidRPr="00F70AE0">
        <w:rPr>
          <w:rFonts w:ascii="Times New Roman" w:eastAsia="Times New Roman" w:hAnsi="Times New Roman"/>
          <w:sz w:val="24"/>
          <w:szCs w:val="24"/>
        </w:rPr>
        <w:t>(2016 год)</w:t>
      </w:r>
      <w:r w:rsidRPr="00F70AE0">
        <w:rPr>
          <w:rFonts w:ascii="Times New Roman" w:hAnsi="Times New Roman"/>
          <w:sz w:val="24"/>
          <w:szCs w:val="24"/>
        </w:rPr>
        <w:t>.</w:t>
      </w:r>
    </w:p>
    <w:p w:rsidR="00A846BE" w:rsidRDefault="00A846BE" w:rsidP="00A846BE">
      <w:pPr>
        <w:pStyle w:val="a4"/>
        <w:numPr>
          <w:ilvl w:val="0"/>
          <w:numId w:val="5"/>
        </w:numPr>
        <w:spacing w:after="160" w:line="360" w:lineRule="auto"/>
        <w:jc w:val="both"/>
        <w:rPr>
          <w:rFonts w:ascii="Times New Roman" w:hAnsi="Times New Roman"/>
          <w:sz w:val="24"/>
          <w:szCs w:val="24"/>
        </w:rPr>
      </w:pPr>
      <w:r w:rsidRPr="00F70AE0">
        <w:rPr>
          <w:rFonts w:ascii="Times New Roman" w:hAnsi="Times New Roman"/>
          <w:sz w:val="24"/>
          <w:szCs w:val="24"/>
        </w:rPr>
        <w:t xml:space="preserve">Разработку порядка </w:t>
      </w:r>
      <w:r w:rsidR="00D33863">
        <w:rPr>
          <w:rFonts w:ascii="Times New Roman" w:hAnsi="Times New Roman"/>
          <w:sz w:val="24"/>
          <w:szCs w:val="24"/>
        </w:rPr>
        <w:t xml:space="preserve">и процедур  оценки текущего уровня квалификации работников, и, при необходимости,  </w:t>
      </w:r>
      <w:r w:rsidRPr="00F70AE0">
        <w:rPr>
          <w:rFonts w:ascii="Times New Roman" w:hAnsi="Times New Roman"/>
          <w:sz w:val="24"/>
          <w:szCs w:val="24"/>
        </w:rPr>
        <w:t xml:space="preserve">корректировки </w:t>
      </w:r>
      <w:r w:rsidR="00D33863">
        <w:rPr>
          <w:rFonts w:ascii="Times New Roman" w:hAnsi="Times New Roman"/>
          <w:sz w:val="24"/>
          <w:szCs w:val="24"/>
        </w:rPr>
        <w:t xml:space="preserve">регионального </w:t>
      </w:r>
      <w:r w:rsidRPr="00F70AE0">
        <w:rPr>
          <w:rFonts w:ascii="Times New Roman" w:hAnsi="Times New Roman"/>
          <w:sz w:val="24"/>
          <w:szCs w:val="24"/>
        </w:rPr>
        <w:t xml:space="preserve">положения по аттестации и инструментов оценки квалификации </w:t>
      </w:r>
      <w:r w:rsidRPr="00F70AE0">
        <w:rPr>
          <w:rFonts w:ascii="Times New Roman" w:eastAsia="Times New Roman" w:hAnsi="Times New Roman"/>
          <w:sz w:val="24"/>
          <w:szCs w:val="24"/>
        </w:rPr>
        <w:t>(2016</w:t>
      </w:r>
      <w:r w:rsidR="00D33863">
        <w:rPr>
          <w:rFonts w:ascii="Times New Roman" w:eastAsia="Times New Roman" w:hAnsi="Times New Roman"/>
          <w:sz w:val="24"/>
          <w:szCs w:val="24"/>
        </w:rPr>
        <w:t xml:space="preserve"> - 2018</w:t>
      </w:r>
      <w:r w:rsidRPr="00F70AE0">
        <w:rPr>
          <w:rFonts w:ascii="Times New Roman" w:eastAsia="Times New Roman" w:hAnsi="Times New Roman"/>
          <w:sz w:val="24"/>
          <w:szCs w:val="24"/>
        </w:rPr>
        <w:t xml:space="preserve"> год)</w:t>
      </w:r>
      <w:r w:rsidRPr="00F70AE0">
        <w:rPr>
          <w:rFonts w:ascii="Times New Roman" w:hAnsi="Times New Roman"/>
          <w:sz w:val="24"/>
          <w:szCs w:val="24"/>
        </w:rPr>
        <w:t>.</w:t>
      </w:r>
    </w:p>
    <w:p w:rsidR="009A4C64" w:rsidRPr="00F70AE0" w:rsidRDefault="00A846BE" w:rsidP="009A4C64">
      <w:pPr>
        <w:pStyle w:val="a4"/>
        <w:numPr>
          <w:ilvl w:val="0"/>
          <w:numId w:val="6"/>
        </w:numPr>
        <w:spacing w:after="160" w:line="360" w:lineRule="auto"/>
        <w:jc w:val="both"/>
        <w:rPr>
          <w:rFonts w:ascii="Times New Roman" w:hAnsi="Times New Roman"/>
          <w:sz w:val="24"/>
          <w:szCs w:val="24"/>
        </w:rPr>
      </w:pPr>
      <w:r w:rsidRPr="00A50D6B">
        <w:rPr>
          <w:rFonts w:ascii="Times New Roman" w:hAnsi="Times New Roman"/>
          <w:sz w:val="24"/>
          <w:szCs w:val="24"/>
        </w:rPr>
        <w:t xml:space="preserve">Апробацию порядка аттестации </w:t>
      </w:r>
      <w:r w:rsidR="00D33863">
        <w:rPr>
          <w:rFonts w:ascii="Times New Roman" w:hAnsi="Times New Roman"/>
          <w:sz w:val="24"/>
          <w:szCs w:val="24"/>
        </w:rPr>
        <w:t xml:space="preserve">работников образования и социальной сферы </w:t>
      </w:r>
      <w:r w:rsidRPr="00A50D6B">
        <w:rPr>
          <w:rFonts w:ascii="Times New Roman" w:hAnsi="Times New Roman"/>
          <w:sz w:val="24"/>
          <w:szCs w:val="24"/>
        </w:rPr>
        <w:t>на основе требований профессионального стандарта.</w:t>
      </w:r>
      <w:r w:rsidR="009A4C64" w:rsidRPr="009A4C64">
        <w:rPr>
          <w:rFonts w:ascii="Times New Roman" w:hAnsi="Times New Roman"/>
          <w:sz w:val="24"/>
          <w:szCs w:val="24"/>
        </w:rPr>
        <w:t xml:space="preserve"> </w:t>
      </w:r>
      <w:r w:rsidR="009A4C64" w:rsidRPr="00F70AE0">
        <w:rPr>
          <w:rFonts w:ascii="Times New Roman" w:hAnsi="Times New Roman"/>
          <w:sz w:val="24"/>
          <w:szCs w:val="24"/>
        </w:rPr>
        <w:t xml:space="preserve">Апробацию модели проведения профессионального экзамена на определение квалификационного уровня педагога </w:t>
      </w:r>
      <w:r w:rsidR="009A4C64" w:rsidRPr="00F70AE0">
        <w:rPr>
          <w:rFonts w:ascii="Times New Roman" w:hAnsi="Times New Roman"/>
          <w:bCs/>
          <w:sz w:val="24"/>
          <w:szCs w:val="24"/>
        </w:rPr>
        <w:t>(2017</w:t>
      </w:r>
      <w:r w:rsidR="009A4C64">
        <w:rPr>
          <w:rFonts w:ascii="Times New Roman" w:hAnsi="Times New Roman"/>
          <w:bCs/>
          <w:sz w:val="24"/>
          <w:szCs w:val="24"/>
        </w:rPr>
        <w:t xml:space="preserve"> и 2018 годы</w:t>
      </w:r>
      <w:r w:rsidR="009A4C64" w:rsidRPr="00F70AE0">
        <w:rPr>
          <w:rFonts w:ascii="Times New Roman" w:hAnsi="Times New Roman"/>
          <w:bCs/>
          <w:sz w:val="24"/>
          <w:szCs w:val="24"/>
        </w:rPr>
        <w:t>).</w:t>
      </w:r>
    </w:p>
    <w:p w:rsidR="00A846BE" w:rsidRPr="009A4C64" w:rsidRDefault="009A4C64" w:rsidP="00A846BE">
      <w:pPr>
        <w:pStyle w:val="a4"/>
        <w:numPr>
          <w:ilvl w:val="0"/>
          <w:numId w:val="5"/>
        </w:numPr>
        <w:spacing w:after="160" w:line="360" w:lineRule="auto"/>
        <w:jc w:val="both"/>
        <w:rPr>
          <w:rFonts w:ascii="Times New Roman" w:hAnsi="Times New Roman"/>
          <w:sz w:val="24"/>
          <w:szCs w:val="24"/>
        </w:rPr>
      </w:pPr>
      <w:r w:rsidRPr="009A4C64">
        <w:rPr>
          <w:rFonts w:ascii="Times New Roman" w:hAnsi="Times New Roman"/>
          <w:sz w:val="24"/>
          <w:szCs w:val="24"/>
        </w:rPr>
        <w:t xml:space="preserve">Формирование кадровой политики, основанной на требованиях профстандарта </w:t>
      </w:r>
      <w:r w:rsidRPr="009A4C64">
        <w:rPr>
          <w:rFonts w:ascii="Times New Roman" w:eastAsia="Times New Roman" w:hAnsi="Times New Roman"/>
          <w:sz w:val="24"/>
          <w:szCs w:val="24"/>
        </w:rPr>
        <w:t>(2016 год), в том числе</w:t>
      </w:r>
      <w:r w:rsidRPr="009A4C64">
        <w:rPr>
          <w:rFonts w:ascii="Times New Roman" w:hAnsi="Times New Roman"/>
          <w:sz w:val="24"/>
          <w:szCs w:val="24"/>
        </w:rPr>
        <w:t>:</w:t>
      </w:r>
    </w:p>
    <w:p w:rsidR="00A846BE" w:rsidRPr="00A50D6B" w:rsidRDefault="00A846BE" w:rsidP="00A846BE">
      <w:pPr>
        <w:spacing w:line="360" w:lineRule="auto"/>
        <w:ind w:firstLine="567"/>
        <w:contextualSpacing/>
        <w:jc w:val="both"/>
        <w:rPr>
          <w:rFonts w:ascii="Times New Roman" w:hAnsi="Times New Roman" w:cs="Times New Roman"/>
          <w:sz w:val="24"/>
          <w:szCs w:val="24"/>
        </w:rPr>
      </w:pPr>
      <w:r w:rsidRPr="00A50D6B">
        <w:rPr>
          <w:rFonts w:ascii="Times New Roman" w:hAnsi="Times New Roman" w:cs="Times New Roman"/>
          <w:sz w:val="24"/>
          <w:szCs w:val="24"/>
        </w:rPr>
        <w:t xml:space="preserve">разработка документов, сопровождающих процедуру применения профстандарта (приказы о назначении ответственных лиц, описание процедуры применения, график и т.д.). </w:t>
      </w:r>
    </w:p>
    <w:p w:rsidR="00A846BE" w:rsidRPr="00A50D6B" w:rsidRDefault="00A846BE" w:rsidP="00A846BE">
      <w:pPr>
        <w:spacing w:line="360" w:lineRule="auto"/>
        <w:ind w:firstLine="567"/>
        <w:contextualSpacing/>
        <w:jc w:val="both"/>
        <w:rPr>
          <w:rFonts w:ascii="Times New Roman" w:hAnsi="Times New Roman" w:cs="Times New Roman"/>
          <w:sz w:val="24"/>
          <w:szCs w:val="24"/>
        </w:rPr>
      </w:pPr>
      <w:r w:rsidRPr="00A50D6B">
        <w:rPr>
          <w:rFonts w:ascii="Times New Roman" w:hAnsi="Times New Roman" w:cs="Times New Roman"/>
          <w:sz w:val="24"/>
          <w:szCs w:val="24"/>
        </w:rPr>
        <w:t>формирование штатного расписания (проверка наименования должностей в соответствии с ЕКС</w:t>
      </w:r>
      <w:r w:rsidR="009A4C64">
        <w:rPr>
          <w:rFonts w:ascii="Times New Roman" w:hAnsi="Times New Roman" w:cs="Times New Roman"/>
          <w:sz w:val="24"/>
          <w:szCs w:val="24"/>
        </w:rPr>
        <w:t>, справочником профессий</w:t>
      </w:r>
      <w:r w:rsidRPr="00A50D6B">
        <w:rPr>
          <w:rFonts w:ascii="Times New Roman" w:hAnsi="Times New Roman" w:cs="Times New Roman"/>
          <w:sz w:val="24"/>
          <w:szCs w:val="24"/>
        </w:rPr>
        <w:t xml:space="preserve"> и профстандартом).</w:t>
      </w:r>
    </w:p>
    <w:p w:rsidR="009A4C64" w:rsidRDefault="00A846BE" w:rsidP="009A4C64">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Pr="00A50D6B">
        <w:rPr>
          <w:rFonts w:ascii="Times New Roman" w:hAnsi="Times New Roman" w:cs="Times New Roman"/>
          <w:sz w:val="24"/>
          <w:szCs w:val="24"/>
        </w:rPr>
        <w:t>ри участии территориальных организаций Профсоюз</w:t>
      </w:r>
      <w:r w:rsidR="009A4C64">
        <w:rPr>
          <w:rFonts w:ascii="Times New Roman" w:hAnsi="Times New Roman" w:cs="Times New Roman"/>
          <w:sz w:val="24"/>
          <w:szCs w:val="24"/>
        </w:rPr>
        <w:t xml:space="preserve">ов </w:t>
      </w:r>
      <w:r w:rsidRPr="00A50D6B">
        <w:rPr>
          <w:rFonts w:ascii="Times New Roman" w:hAnsi="Times New Roman" w:cs="Times New Roman"/>
          <w:sz w:val="24"/>
          <w:szCs w:val="24"/>
        </w:rPr>
        <w:t xml:space="preserve">организация порядка корректировки должностных инструкций, трудовых договоров, положений о структурных подразделениях с учетом изменения описания трудовой функции/трудовых действий  </w:t>
      </w:r>
    </w:p>
    <w:p w:rsidR="00A846BE" w:rsidRPr="00F70AE0" w:rsidRDefault="009A4C64" w:rsidP="009A4C64">
      <w:pPr>
        <w:spacing w:line="360" w:lineRule="auto"/>
        <w:ind w:firstLine="567"/>
        <w:contextualSpacing/>
        <w:jc w:val="both"/>
        <w:rPr>
          <w:rFonts w:ascii="Times New Roman" w:hAnsi="Times New Roman"/>
          <w:sz w:val="24"/>
          <w:szCs w:val="24"/>
        </w:rPr>
      </w:pPr>
      <w:r>
        <w:rPr>
          <w:rFonts w:ascii="Times New Roman" w:hAnsi="Times New Roman" w:cs="Times New Roman"/>
          <w:sz w:val="24"/>
          <w:szCs w:val="24"/>
        </w:rPr>
        <w:t>ра</w:t>
      </w:r>
      <w:r w:rsidR="00A846BE" w:rsidRPr="00F70AE0">
        <w:rPr>
          <w:rFonts w:ascii="Times New Roman" w:hAnsi="Times New Roman"/>
          <w:sz w:val="24"/>
          <w:szCs w:val="24"/>
        </w:rPr>
        <w:t>зработку должностных инструкций с учетом</w:t>
      </w:r>
      <w:r w:rsidR="00A846BE" w:rsidRPr="00F70AE0">
        <w:rPr>
          <w:rFonts w:ascii="Times New Roman" w:hAnsi="Times New Roman"/>
          <w:bCs/>
          <w:sz w:val="24"/>
          <w:szCs w:val="24"/>
        </w:rPr>
        <w:t xml:space="preserve"> современных квалификационных требований, закрепленных в профстандарте педагога</w:t>
      </w:r>
      <w:r>
        <w:rPr>
          <w:rFonts w:ascii="Times New Roman" w:hAnsi="Times New Roman"/>
          <w:bCs/>
          <w:sz w:val="24"/>
          <w:szCs w:val="24"/>
        </w:rPr>
        <w:t>, р</w:t>
      </w:r>
      <w:r w:rsidR="00A846BE" w:rsidRPr="00F70AE0">
        <w:rPr>
          <w:rFonts w:ascii="Times New Roman" w:hAnsi="Times New Roman"/>
          <w:sz w:val="24"/>
          <w:szCs w:val="24"/>
        </w:rPr>
        <w:t xml:space="preserve">азработку критериев и показателей оценки деятельности (результативности) педагогических работников с учетом требований профстандарта педагога (учитель, воспитатель) </w:t>
      </w:r>
      <w:r w:rsidR="00A846BE" w:rsidRPr="00F70AE0">
        <w:rPr>
          <w:rFonts w:ascii="Times New Roman" w:hAnsi="Times New Roman"/>
          <w:bCs/>
          <w:sz w:val="24"/>
          <w:szCs w:val="24"/>
        </w:rPr>
        <w:t>(2017 год).</w:t>
      </w:r>
    </w:p>
    <w:p w:rsidR="00A846BE" w:rsidRPr="00F70AE0" w:rsidRDefault="00A846BE" w:rsidP="00A846BE">
      <w:pPr>
        <w:pStyle w:val="a4"/>
        <w:numPr>
          <w:ilvl w:val="0"/>
          <w:numId w:val="6"/>
        </w:numPr>
        <w:spacing w:after="160" w:line="360" w:lineRule="auto"/>
        <w:jc w:val="both"/>
        <w:rPr>
          <w:rFonts w:ascii="Times New Roman" w:hAnsi="Times New Roman"/>
          <w:sz w:val="24"/>
          <w:szCs w:val="24"/>
        </w:rPr>
      </w:pPr>
      <w:r w:rsidRPr="00F70AE0">
        <w:rPr>
          <w:rFonts w:ascii="Times New Roman" w:hAnsi="Times New Roman"/>
          <w:sz w:val="24"/>
          <w:szCs w:val="24"/>
        </w:rPr>
        <w:t xml:space="preserve"> Разработку системы оплаты труда в организациях </w:t>
      </w:r>
      <w:r w:rsidR="009A4C64" w:rsidRPr="00F70AE0">
        <w:rPr>
          <w:rFonts w:ascii="Times New Roman" w:hAnsi="Times New Roman"/>
          <w:sz w:val="24"/>
          <w:szCs w:val="24"/>
        </w:rPr>
        <w:t>образова</w:t>
      </w:r>
      <w:r w:rsidR="009A4C64">
        <w:rPr>
          <w:rFonts w:ascii="Times New Roman" w:hAnsi="Times New Roman"/>
          <w:sz w:val="24"/>
          <w:szCs w:val="24"/>
        </w:rPr>
        <w:t xml:space="preserve">ния и социальной сферы </w:t>
      </w:r>
      <w:r w:rsidRPr="00F70AE0">
        <w:rPr>
          <w:rFonts w:ascii="Times New Roman" w:hAnsi="Times New Roman"/>
          <w:sz w:val="24"/>
          <w:szCs w:val="24"/>
        </w:rPr>
        <w:t xml:space="preserve">с учетом </w:t>
      </w:r>
      <w:r w:rsidRPr="00F70AE0">
        <w:rPr>
          <w:rFonts w:ascii="Times New Roman" w:hAnsi="Times New Roman"/>
          <w:bCs/>
          <w:sz w:val="24"/>
          <w:szCs w:val="24"/>
        </w:rPr>
        <w:t>должностных обязанностей, условий оплаты труда, показателей и критериев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(2017 год).</w:t>
      </w:r>
    </w:p>
    <w:p w:rsidR="009A4C64" w:rsidRDefault="009A4C64" w:rsidP="009A4C64">
      <w:pPr>
        <w:pStyle w:val="a4"/>
        <w:numPr>
          <w:ilvl w:val="0"/>
          <w:numId w:val="6"/>
        </w:numPr>
        <w:spacing w:after="160" w:line="360" w:lineRule="auto"/>
        <w:jc w:val="both"/>
        <w:rPr>
          <w:rFonts w:ascii="Times New Roman" w:hAnsi="Times New Roman"/>
          <w:bCs/>
          <w:sz w:val="24"/>
          <w:szCs w:val="24"/>
        </w:rPr>
      </w:pPr>
      <w:r w:rsidRPr="00F70AE0">
        <w:rPr>
          <w:rFonts w:ascii="Times New Roman" w:hAnsi="Times New Roman"/>
          <w:sz w:val="24"/>
          <w:szCs w:val="24"/>
        </w:rPr>
        <w:t xml:space="preserve">Заключение трудовых договоров с учетом </w:t>
      </w:r>
      <w:r w:rsidRPr="00F70AE0">
        <w:rPr>
          <w:rFonts w:ascii="Times New Roman" w:hAnsi="Times New Roman"/>
          <w:bCs/>
          <w:sz w:val="24"/>
          <w:szCs w:val="24"/>
        </w:rPr>
        <w:t>должностных обязанностей, условий оплаты труда, показателей и критериев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(2018 год)</w:t>
      </w:r>
      <w:r>
        <w:rPr>
          <w:rFonts w:ascii="Times New Roman" w:hAnsi="Times New Roman"/>
          <w:bCs/>
          <w:sz w:val="24"/>
          <w:szCs w:val="24"/>
        </w:rPr>
        <w:t>.</w:t>
      </w:r>
    </w:p>
    <w:p w:rsidR="00E414BF" w:rsidRPr="00EA28B2" w:rsidRDefault="00A846BE" w:rsidP="00E414BF">
      <w:pPr>
        <w:pStyle w:val="a4"/>
        <w:numPr>
          <w:ilvl w:val="0"/>
          <w:numId w:val="6"/>
        </w:numPr>
        <w:spacing w:after="160" w:line="360" w:lineRule="auto"/>
        <w:jc w:val="both"/>
        <w:rPr>
          <w:rFonts w:ascii="Times New Roman" w:hAnsi="Times New Roman"/>
          <w:sz w:val="24"/>
          <w:szCs w:val="24"/>
        </w:rPr>
      </w:pPr>
      <w:r w:rsidRPr="00EA28B2">
        <w:rPr>
          <w:rFonts w:ascii="Times New Roman" w:hAnsi="Times New Roman"/>
          <w:sz w:val="24"/>
          <w:szCs w:val="24"/>
        </w:rPr>
        <w:lastRenderedPageBreak/>
        <w:t>Проведение мониторинга по выявлению сильных и слабых сторон применения профстандарт</w:t>
      </w:r>
      <w:r w:rsidR="009A4C64" w:rsidRPr="00EA28B2">
        <w:rPr>
          <w:rFonts w:ascii="Times New Roman" w:hAnsi="Times New Roman"/>
          <w:sz w:val="24"/>
          <w:szCs w:val="24"/>
        </w:rPr>
        <w:t xml:space="preserve">ов работников образования и социальной сферы в трудовых </w:t>
      </w:r>
      <w:r w:rsidRPr="00EA28B2">
        <w:rPr>
          <w:rFonts w:ascii="Times New Roman" w:hAnsi="Times New Roman"/>
          <w:sz w:val="24"/>
          <w:szCs w:val="24"/>
        </w:rPr>
        <w:t>отношениях (2017 и 2018 годы).</w:t>
      </w:r>
    </w:p>
    <w:sectPr w:rsidR="00E414BF" w:rsidRPr="00EA28B2" w:rsidSect="00CF4ED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47A" w:rsidRDefault="0027547A" w:rsidP="00A00C27">
      <w:pPr>
        <w:spacing w:after="0" w:line="240" w:lineRule="auto"/>
      </w:pPr>
      <w:r>
        <w:separator/>
      </w:r>
    </w:p>
  </w:endnote>
  <w:endnote w:type="continuationSeparator" w:id="0">
    <w:p w:rsidR="0027547A" w:rsidRDefault="0027547A" w:rsidP="00A0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768836"/>
      <w:docPartObj>
        <w:docPartGallery w:val="Page Numbers (Bottom of Page)"/>
        <w:docPartUnique/>
      </w:docPartObj>
    </w:sdtPr>
    <w:sdtEndPr/>
    <w:sdtContent>
      <w:p w:rsidR="00FC34EA" w:rsidRDefault="0027547A">
        <w:pPr>
          <w:pStyle w:val="ae"/>
          <w:jc w:val="center"/>
        </w:pPr>
        <w:r>
          <w:fldChar w:fldCharType="begin"/>
        </w:r>
        <w:r>
          <w:instrText>PAGE   \* MERGEFORMAT</w:instrText>
        </w:r>
        <w:r>
          <w:fldChar w:fldCharType="separate"/>
        </w:r>
        <w:r w:rsidR="002C697E">
          <w:rPr>
            <w:noProof/>
          </w:rPr>
          <w:t>1</w:t>
        </w:r>
        <w:r>
          <w:rPr>
            <w:noProof/>
          </w:rPr>
          <w:fldChar w:fldCharType="end"/>
        </w:r>
      </w:p>
    </w:sdtContent>
  </w:sdt>
  <w:p w:rsidR="00FC34EA" w:rsidRDefault="00FC34E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47A" w:rsidRDefault="0027547A" w:rsidP="00A00C27">
      <w:pPr>
        <w:spacing w:after="0" w:line="240" w:lineRule="auto"/>
      </w:pPr>
      <w:r>
        <w:separator/>
      </w:r>
    </w:p>
  </w:footnote>
  <w:footnote w:type="continuationSeparator" w:id="0">
    <w:p w:rsidR="0027547A" w:rsidRDefault="0027547A" w:rsidP="00A00C27">
      <w:pPr>
        <w:spacing w:after="0" w:line="240" w:lineRule="auto"/>
      </w:pPr>
      <w:r>
        <w:continuationSeparator/>
      </w:r>
    </w:p>
  </w:footnote>
  <w:footnote w:id="1">
    <w:p w:rsidR="00FC34EA" w:rsidRPr="00FC34EA" w:rsidRDefault="00FC34EA" w:rsidP="00FC34EA">
      <w:pPr>
        <w:pStyle w:val="a6"/>
        <w:jc w:val="both"/>
        <w:rPr>
          <w:sz w:val="24"/>
          <w:szCs w:val="24"/>
        </w:rPr>
      </w:pPr>
      <w:r w:rsidRPr="00FC34EA">
        <w:rPr>
          <w:rStyle w:val="a8"/>
          <w:sz w:val="24"/>
          <w:szCs w:val="24"/>
        </w:rPr>
        <w:footnoteRef/>
      </w:r>
      <w:r w:rsidRPr="00FC34EA">
        <w:rPr>
          <w:sz w:val="24"/>
          <w:szCs w:val="24"/>
        </w:rPr>
        <w:t xml:space="preserve"> </w:t>
      </w:r>
      <w:r w:rsidRPr="00FC34EA">
        <w:rPr>
          <w:rFonts w:ascii="Times New Roman" w:hAnsi="Times New Roman" w:cs="Times New Roman"/>
          <w:sz w:val="24"/>
          <w:szCs w:val="24"/>
        </w:rPr>
        <w:t>для органов государственной власти субъектов Российской Федерации и органов местного самоуправления, осуществляющих управление в образовании и социальной сфере</w:t>
      </w:r>
    </w:p>
  </w:footnote>
  <w:footnote w:id="2">
    <w:p w:rsidR="00C71FC0" w:rsidRPr="00C71FC0" w:rsidRDefault="00C71FC0">
      <w:pPr>
        <w:pStyle w:val="a6"/>
        <w:rPr>
          <w:rFonts w:ascii="Times New Roman" w:hAnsi="Times New Roman" w:cs="Times New Roman"/>
          <w:sz w:val="24"/>
          <w:szCs w:val="24"/>
        </w:rPr>
      </w:pPr>
      <w:r w:rsidRPr="00C71FC0">
        <w:rPr>
          <w:rStyle w:val="a8"/>
          <w:rFonts w:ascii="Times New Roman" w:hAnsi="Times New Roman" w:cs="Times New Roman"/>
          <w:sz w:val="24"/>
          <w:szCs w:val="24"/>
        </w:rPr>
        <w:footnoteRef/>
      </w:r>
      <w:r w:rsidRPr="00C71FC0">
        <w:rPr>
          <w:rFonts w:ascii="Times New Roman" w:hAnsi="Times New Roman" w:cs="Times New Roman"/>
          <w:sz w:val="24"/>
          <w:szCs w:val="24"/>
        </w:rPr>
        <w:t xml:space="preserve"> </w:t>
      </w:r>
      <w:r>
        <w:rPr>
          <w:rFonts w:ascii="Times New Roman" w:hAnsi="Times New Roman" w:cs="Times New Roman"/>
          <w:sz w:val="24"/>
          <w:szCs w:val="24"/>
        </w:rPr>
        <w:t>образец</w:t>
      </w:r>
      <w:r w:rsidRPr="00C71FC0">
        <w:rPr>
          <w:rFonts w:ascii="Times New Roman" w:hAnsi="Times New Roman" w:cs="Times New Roman"/>
          <w:sz w:val="24"/>
          <w:szCs w:val="24"/>
        </w:rPr>
        <w:t xml:space="preserve"> такой модели для работы педагогов-психологов</w:t>
      </w:r>
      <w:r>
        <w:rPr>
          <w:rFonts w:ascii="Times New Roman" w:hAnsi="Times New Roman" w:cs="Times New Roman"/>
          <w:sz w:val="24"/>
          <w:szCs w:val="24"/>
        </w:rPr>
        <w:t xml:space="preserve"> приведен в примерном Положении о региональной пилотной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6182"/>
    <w:multiLevelType w:val="hybridMultilevel"/>
    <w:tmpl w:val="1FE0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EE0F89"/>
    <w:multiLevelType w:val="hybridMultilevel"/>
    <w:tmpl w:val="3162C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090915"/>
    <w:multiLevelType w:val="hybridMultilevel"/>
    <w:tmpl w:val="21F28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8A5D20"/>
    <w:multiLevelType w:val="multilevel"/>
    <w:tmpl w:val="A93E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51414"/>
    <w:multiLevelType w:val="hybridMultilevel"/>
    <w:tmpl w:val="F8B61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576BC4"/>
    <w:multiLevelType w:val="hybridMultilevel"/>
    <w:tmpl w:val="25C8C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381454"/>
    <w:multiLevelType w:val="hybridMultilevel"/>
    <w:tmpl w:val="C1DA4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D"/>
    <w:rsid w:val="00023A2D"/>
    <w:rsid w:val="000714FD"/>
    <w:rsid w:val="00097694"/>
    <w:rsid w:val="00147AB4"/>
    <w:rsid w:val="00163BF0"/>
    <w:rsid w:val="00187951"/>
    <w:rsid w:val="001B2100"/>
    <w:rsid w:val="001F19A6"/>
    <w:rsid w:val="0027547A"/>
    <w:rsid w:val="00281248"/>
    <w:rsid w:val="002C10FF"/>
    <w:rsid w:val="002C697E"/>
    <w:rsid w:val="002E2EE2"/>
    <w:rsid w:val="00325D8D"/>
    <w:rsid w:val="003D0BBB"/>
    <w:rsid w:val="00402149"/>
    <w:rsid w:val="004D0C78"/>
    <w:rsid w:val="004F67FF"/>
    <w:rsid w:val="0056544F"/>
    <w:rsid w:val="005A005A"/>
    <w:rsid w:val="005A7B41"/>
    <w:rsid w:val="005B028F"/>
    <w:rsid w:val="006056C3"/>
    <w:rsid w:val="00646302"/>
    <w:rsid w:val="006B7167"/>
    <w:rsid w:val="006D3553"/>
    <w:rsid w:val="00702178"/>
    <w:rsid w:val="007E07DB"/>
    <w:rsid w:val="008465BF"/>
    <w:rsid w:val="00866369"/>
    <w:rsid w:val="008D319A"/>
    <w:rsid w:val="008E06E0"/>
    <w:rsid w:val="00954B32"/>
    <w:rsid w:val="00976A43"/>
    <w:rsid w:val="009A4C64"/>
    <w:rsid w:val="009C0F41"/>
    <w:rsid w:val="009C1DFE"/>
    <w:rsid w:val="009D3BE8"/>
    <w:rsid w:val="00A00C27"/>
    <w:rsid w:val="00A26416"/>
    <w:rsid w:val="00A50D6B"/>
    <w:rsid w:val="00A61049"/>
    <w:rsid w:val="00A71AA3"/>
    <w:rsid w:val="00A846BE"/>
    <w:rsid w:val="00AC799E"/>
    <w:rsid w:val="00AE78DC"/>
    <w:rsid w:val="00B27E9A"/>
    <w:rsid w:val="00BB65CB"/>
    <w:rsid w:val="00BF79A4"/>
    <w:rsid w:val="00C71FC0"/>
    <w:rsid w:val="00C80384"/>
    <w:rsid w:val="00C828A9"/>
    <w:rsid w:val="00C847AC"/>
    <w:rsid w:val="00CF4EDD"/>
    <w:rsid w:val="00D00FFC"/>
    <w:rsid w:val="00D33863"/>
    <w:rsid w:val="00DC026E"/>
    <w:rsid w:val="00E20427"/>
    <w:rsid w:val="00E23541"/>
    <w:rsid w:val="00E414BF"/>
    <w:rsid w:val="00E81C41"/>
    <w:rsid w:val="00EA28B2"/>
    <w:rsid w:val="00EA5824"/>
    <w:rsid w:val="00F17146"/>
    <w:rsid w:val="00F37721"/>
    <w:rsid w:val="00F76CA2"/>
    <w:rsid w:val="00FC34EA"/>
    <w:rsid w:val="00FC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83D95-5BCB-4995-86BA-AF7D487F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EDD"/>
  </w:style>
  <w:style w:type="paragraph" w:styleId="2">
    <w:name w:val="heading 2"/>
    <w:basedOn w:val="a"/>
    <w:next w:val="a"/>
    <w:link w:val="20"/>
    <w:uiPriority w:val="9"/>
    <w:semiHidden/>
    <w:unhideWhenUsed/>
    <w:qFormat/>
    <w:rsid w:val="00954B32"/>
    <w:pPr>
      <w:keepNext/>
      <w:spacing w:before="240" w:after="60" w:line="276" w:lineRule="auto"/>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B3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54B32"/>
    <w:rPr>
      <w:rFonts w:asciiTheme="majorHAnsi" w:eastAsiaTheme="majorEastAsia" w:hAnsiTheme="majorHAnsi" w:cs="Times New Roman"/>
      <w:b/>
      <w:bCs/>
      <w:i/>
      <w:iCs/>
      <w:sz w:val="28"/>
      <w:szCs w:val="28"/>
      <w:lang w:eastAsia="ru-RU"/>
    </w:rPr>
  </w:style>
  <w:style w:type="paragraph" w:styleId="a4">
    <w:name w:val="List Paragraph"/>
    <w:basedOn w:val="a"/>
    <w:uiPriority w:val="34"/>
    <w:qFormat/>
    <w:rsid w:val="004D0C78"/>
    <w:pPr>
      <w:spacing w:after="200" w:line="276" w:lineRule="auto"/>
      <w:ind w:left="720"/>
      <w:contextualSpacing/>
    </w:pPr>
    <w:rPr>
      <w:rFonts w:ascii="Calibri" w:eastAsiaTheme="minorEastAsia" w:hAnsi="Calibri" w:cs="Times New Roman"/>
    </w:rPr>
  </w:style>
  <w:style w:type="paragraph" w:styleId="a5">
    <w:name w:val="No Spacing"/>
    <w:uiPriority w:val="1"/>
    <w:qFormat/>
    <w:rsid w:val="004D0C78"/>
    <w:pPr>
      <w:spacing w:after="0" w:line="240" w:lineRule="auto"/>
    </w:pPr>
  </w:style>
  <w:style w:type="paragraph" w:styleId="a6">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
    <w:basedOn w:val="a"/>
    <w:link w:val="a7"/>
    <w:unhideWhenUsed/>
    <w:rsid w:val="00A00C27"/>
    <w:pPr>
      <w:spacing w:after="0" w:line="240" w:lineRule="auto"/>
    </w:pPr>
    <w:rPr>
      <w:sz w:val="20"/>
      <w:szCs w:val="20"/>
    </w:rPr>
  </w:style>
  <w:style w:type="character" w:customStyle="1" w:styleId="a7">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 Знак"/>
    <w:basedOn w:val="a0"/>
    <w:link w:val="a6"/>
    <w:rsid w:val="00A00C27"/>
    <w:rPr>
      <w:sz w:val="20"/>
      <w:szCs w:val="20"/>
    </w:rPr>
  </w:style>
  <w:style w:type="character" w:styleId="a8">
    <w:name w:val="footnote reference"/>
    <w:basedOn w:val="a0"/>
    <w:uiPriority w:val="99"/>
    <w:semiHidden/>
    <w:unhideWhenUsed/>
    <w:rsid w:val="00A00C27"/>
    <w:rPr>
      <w:vertAlign w:val="superscript"/>
    </w:rPr>
  </w:style>
  <w:style w:type="paragraph" w:styleId="a9">
    <w:name w:val="endnote text"/>
    <w:basedOn w:val="a"/>
    <w:link w:val="aa"/>
    <w:uiPriority w:val="99"/>
    <w:semiHidden/>
    <w:unhideWhenUsed/>
    <w:rsid w:val="00E414BF"/>
    <w:pPr>
      <w:spacing w:after="0" w:line="240" w:lineRule="auto"/>
    </w:pPr>
    <w:rPr>
      <w:rFonts w:ascii="Times New Roman" w:eastAsia="Times New Roman" w:hAnsi="Times New Roman" w:cs="Times New Roman"/>
      <w:caps/>
      <w:sz w:val="20"/>
      <w:szCs w:val="20"/>
    </w:rPr>
  </w:style>
  <w:style w:type="character" w:customStyle="1" w:styleId="aa">
    <w:name w:val="Текст концевой сноски Знак"/>
    <w:basedOn w:val="a0"/>
    <w:link w:val="a9"/>
    <w:uiPriority w:val="99"/>
    <w:semiHidden/>
    <w:rsid w:val="00E414BF"/>
    <w:rPr>
      <w:rFonts w:ascii="Times New Roman" w:eastAsia="Times New Roman" w:hAnsi="Times New Roman" w:cs="Times New Roman"/>
      <w:caps/>
      <w:sz w:val="20"/>
      <w:szCs w:val="20"/>
    </w:rPr>
  </w:style>
  <w:style w:type="table" w:styleId="ab">
    <w:name w:val="Table Grid"/>
    <w:basedOn w:val="a1"/>
    <w:uiPriority w:val="39"/>
    <w:rsid w:val="00E4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50D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0D6B"/>
  </w:style>
  <w:style w:type="paragraph" w:styleId="ae">
    <w:name w:val="footer"/>
    <w:basedOn w:val="a"/>
    <w:link w:val="af"/>
    <w:uiPriority w:val="99"/>
    <w:unhideWhenUsed/>
    <w:rsid w:val="00A50D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0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A3961-723E-455F-9386-16607C34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Учетная запись Майкрософт</cp:lastModifiedBy>
  <cp:revision>2</cp:revision>
  <dcterms:created xsi:type="dcterms:W3CDTF">2016-06-20T17:46:00Z</dcterms:created>
  <dcterms:modified xsi:type="dcterms:W3CDTF">2016-06-20T17:46:00Z</dcterms:modified>
</cp:coreProperties>
</file>