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683" w:rsidRPr="00C21467" w:rsidRDefault="00B722D4" w:rsidP="00BE53C3">
      <w:pPr>
        <w:pStyle w:val="30"/>
        <w:shd w:val="clear" w:color="auto" w:fill="auto"/>
        <w:spacing w:after="0" w:line="240" w:lineRule="auto"/>
        <w:ind w:firstLine="0"/>
        <w:jc w:val="left"/>
      </w:pPr>
      <w:bookmarkStart w:id="0" w:name="bookmark1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54.8pt;margin-top:-56.35pt;width:604.45pt;height:831pt;z-index:-1" wrapcoords="-26 0 -26 21581 21600 21581 21600 0 -26 0">
            <v:imagedata r:id="rId7" o:title="Положение об отделе"/>
            <w10:wrap type="tight"/>
          </v:shape>
        </w:pict>
      </w:r>
      <w:r w:rsidR="00BE53C3">
        <w:br w:type="page"/>
      </w:r>
      <w:r w:rsidR="00BE53C3">
        <w:lastRenderedPageBreak/>
        <w:t xml:space="preserve">1. </w:t>
      </w:r>
      <w:r w:rsidR="006D4683" w:rsidRPr="00C21467">
        <w:t>ОБЩИЕ ПОЛОЖЕНИЯ</w:t>
      </w:r>
      <w:bookmarkEnd w:id="0"/>
    </w:p>
    <w:p w:rsidR="006D4683" w:rsidRPr="00C21467" w:rsidRDefault="006D4683" w:rsidP="00C21467">
      <w:pPr>
        <w:pStyle w:val="20"/>
        <w:numPr>
          <w:ilvl w:val="1"/>
          <w:numId w:val="1"/>
        </w:numPr>
        <w:shd w:val="clear" w:color="auto" w:fill="auto"/>
        <w:tabs>
          <w:tab w:val="left" w:pos="526"/>
        </w:tabs>
        <w:spacing w:after="0" w:line="240" w:lineRule="auto"/>
        <w:ind w:firstLine="0"/>
        <w:jc w:val="both"/>
      </w:pPr>
      <w:r w:rsidRPr="00C21467">
        <w:t>Настоящее положение определяет основные направления деятельности отдела организ</w:t>
      </w:r>
      <w:r w:rsidRPr="00C21467">
        <w:t>а</w:t>
      </w:r>
      <w:r w:rsidRPr="00C21467">
        <w:t>ционно - информационного обеспечения и проект</w:t>
      </w:r>
      <w:r w:rsidRPr="00C21467">
        <w:softHyphen/>
        <w:t>ного сопровождения, сокращенное наимен</w:t>
      </w:r>
      <w:r w:rsidRPr="00C21467">
        <w:t>о</w:t>
      </w:r>
      <w:r w:rsidRPr="00C21467">
        <w:t xml:space="preserve">вание - </w:t>
      </w:r>
      <w:proofErr w:type="spellStart"/>
      <w:r w:rsidRPr="00C21467">
        <w:t>ООИОиПС</w:t>
      </w:r>
      <w:proofErr w:type="spellEnd"/>
      <w:r w:rsidRPr="00C21467">
        <w:t xml:space="preserve"> (далее Отдел) по информацион</w:t>
      </w:r>
      <w:r w:rsidRPr="00C21467">
        <w:softHyphen/>
        <w:t>ному и организационному обеспечению Це</w:t>
      </w:r>
      <w:r w:rsidRPr="00C21467">
        <w:t>н</w:t>
      </w:r>
      <w:r w:rsidRPr="00C21467">
        <w:t>тра.</w:t>
      </w:r>
    </w:p>
    <w:p w:rsidR="006D4683" w:rsidRPr="00C21467" w:rsidRDefault="006D4683" w:rsidP="00C21467">
      <w:pPr>
        <w:pStyle w:val="20"/>
        <w:numPr>
          <w:ilvl w:val="1"/>
          <w:numId w:val="1"/>
        </w:numPr>
        <w:shd w:val="clear" w:color="auto" w:fill="auto"/>
        <w:tabs>
          <w:tab w:val="left" w:pos="526"/>
        </w:tabs>
        <w:spacing w:after="0" w:line="240" w:lineRule="auto"/>
        <w:ind w:firstLine="0"/>
        <w:jc w:val="both"/>
      </w:pPr>
      <w:r w:rsidRPr="00C21467">
        <w:t>Отдел является структурным подразделением ГКУ СО «Ирбитский ЦППМСП» (далее Центра) и реализует одно из направлений его деятельности.</w:t>
      </w:r>
    </w:p>
    <w:p w:rsidR="006D4683" w:rsidRPr="00C21467" w:rsidRDefault="006D4683" w:rsidP="00C21467">
      <w:pPr>
        <w:pStyle w:val="20"/>
        <w:numPr>
          <w:ilvl w:val="1"/>
          <w:numId w:val="1"/>
        </w:numPr>
        <w:shd w:val="clear" w:color="auto" w:fill="auto"/>
        <w:tabs>
          <w:tab w:val="left" w:pos="526"/>
        </w:tabs>
        <w:spacing w:after="0" w:line="240" w:lineRule="auto"/>
        <w:ind w:firstLine="0"/>
      </w:pPr>
      <w:r w:rsidRPr="00C21467">
        <w:t>Руководит деятельностью Отдела старший методист.</w:t>
      </w:r>
    </w:p>
    <w:p w:rsidR="006D4683" w:rsidRPr="00C21467" w:rsidRDefault="006D4683" w:rsidP="00C21467">
      <w:pPr>
        <w:pStyle w:val="20"/>
        <w:numPr>
          <w:ilvl w:val="1"/>
          <w:numId w:val="1"/>
        </w:numPr>
        <w:shd w:val="clear" w:color="auto" w:fill="auto"/>
        <w:tabs>
          <w:tab w:val="left" w:pos="507"/>
        </w:tabs>
        <w:spacing w:after="0" w:line="240" w:lineRule="auto"/>
        <w:ind w:firstLine="0"/>
        <w:jc w:val="both"/>
      </w:pPr>
      <w:r w:rsidRPr="00C21467">
        <w:t>Отдел в своей деятельности руководствуется:</w:t>
      </w:r>
    </w:p>
    <w:p w:rsidR="006D4683" w:rsidRPr="00C21467" w:rsidRDefault="006D4683" w:rsidP="00C21467">
      <w:pPr>
        <w:pStyle w:val="a"/>
        <w:spacing w:line="240" w:lineRule="auto"/>
      </w:pPr>
      <w:r w:rsidRPr="00C21467">
        <w:t>Законодательством Российской Федерации.</w:t>
      </w:r>
    </w:p>
    <w:p w:rsidR="006D4683" w:rsidRPr="00C21467" w:rsidRDefault="006D4683" w:rsidP="00C21467">
      <w:pPr>
        <w:pStyle w:val="a"/>
        <w:spacing w:line="240" w:lineRule="auto"/>
      </w:pPr>
      <w:r w:rsidRPr="00C21467">
        <w:t>Законодательством Свердловской области.</w:t>
      </w:r>
    </w:p>
    <w:p w:rsidR="006D4683" w:rsidRPr="00C21467" w:rsidRDefault="006D4683" w:rsidP="00C21467">
      <w:pPr>
        <w:pStyle w:val="a"/>
        <w:spacing w:line="240" w:lineRule="auto"/>
      </w:pPr>
      <w:r w:rsidRPr="00C21467">
        <w:t>Приказами Министерства общего и профессионального образования Свердловской обла</w:t>
      </w:r>
      <w:r w:rsidRPr="00C21467">
        <w:softHyphen/>
        <w:t>сти.</w:t>
      </w:r>
    </w:p>
    <w:p w:rsidR="006D4683" w:rsidRPr="00C21467" w:rsidRDefault="006D4683" w:rsidP="00C21467">
      <w:pPr>
        <w:pStyle w:val="a"/>
        <w:spacing w:line="240" w:lineRule="auto"/>
      </w:pPr>
      <w:r w:rsidRPr="00C21467">
        <w:t>Уставом Центра.</w:t>
      </w:r>
    </w:p>
    <w:p w:rsidR="006D4683" w:rsidRPr="00C21467" w:rsidRDefault="006D4683" w:rsidP="00C21467">
      <w:pPr>
        <w:pStyle w:val="a"/>
        <w:spacing w:line="240" w:lineRule="auto"/>
      </w:pPr>
      <w:r w:rsidRPr="00C21467">
        <w:t>Настоящим Положением.</w:t>
      </w:r>
    </w:p>
    <w:p w:rsidR="006D4683" w:rsidRPr="00C21467" w:rsidRDefault="006D4683" w:rsidP="00C21467">
      <w:pPr>
        <w:pStyle w:val="a"/>
        <w:spacing w:line="240" w:lineRule="auto"/>
      </w:pPr>
      <w:r w:rsidRPr="00C21467">
        <w:t>Приказами и распоряжениями директора Центра.</w:t>
      </w:r>
    </w:p>
    <w:p w:rsidR="006D4683" w:rsidRPr="00C21467" w:rsidRDefault="006D4683" w:rsidP="00C21467">
      <w:pPr>
        <w:pStyle w:val="a"/>
        <w:numPr>
          <w:ilvl w:val="0"/>
          <w:numId w:val="0"/>
        </w:numPr>
        <w:spacing w:line="240" w:lineRule="auto"/>
        <w:ind w:left="426"/>
      </w:pPr>
    </w:p>
    <w:p w:rsidR="006D4683" w:rsidRPr="00C21467" w:rsidRDefault="006D4683" w:rsidP="00C21467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567"/>
        </w:tabs>
        <w:spacing w:before="0" w:line="240" w:lineRule="auto"/>
        <w:ind w:firstLine="0"/>
        <w:jc w:val="both"/>
      </w:pPr>
      <w:bookmarkStart w:id="1" w:name="bookmark2"/>
      <w:r w:rsidRPr="00C21467">
        <w:t>СТРУКТУРА ОТДЕЛА</w:t>
      </w:r>
      <w:bookmarkEnd w:id="1"/>
    </w:p>
    <w:p w:rsidR="006D4683" w:rsidRPr="00C21467" w:rsidRDefault="006D4683" w:rsidP="00C21467">
      <w:pPr>
        <w:pStyle w:val="20"/>
        <w:numPr>
          <w:ilvl w:val="1"/>
          <w:numId w:val="1"/>
        </w:numPr>
        <w:shd w:val="clear" w:color="auto" w:fill="auto"/>
        <w:tabs>
          <w:tab w:val="left" w:pos="536"/>
        </w:tabs>
        <w:spacing w:after="0" w:line="240" w:lineRule="auto"/>
        <w:ind w:firstLine="0"/>
        <w:jc w:val="both"/>
      </w:pPr>
      <w:r w:rsidRPr="00C21467">
        <w:t>Состав и штатную численность Отдела утверждает директор Центра, исходя из условий и особенностей деятельности Центра по представлению старшего методиста.</w:t>
      </w:r>
    </w:p>
    <w:p w:rsidR="006D4683" w:rsidRPr="00C21467" w:rsidRDefault="006D4683" w:rsidP="00C21467">
      <w:pPr>
        <w:pStyle w:val="20"/>
        <w:numPr>
          <w:ilvl w:val="1"/>
          <w:numId w:val="1"/>
        </w:numPr>
        <w:shd w:val="clear" w:color="auto" w:fill="auto"/>
        <w:tabs>
          <w:tab w:val="left" w:pos="531"/>
        </w:tabs>
        <w:spacing w:after="0" w:line="240" w:lineRule="auto"/>
        <w:ind w:firstLine="0"/>
        <w:jc w:val="both"/>
      </w:pPr>
      <w:r w:rsidRPr="00C21467">
        <w:t>В состав отдела входят следующие специалисты:</w:t>
      </w:r>
    </w:p>
    <w:p w:rsidR="006D4683" w:rsidRPr="00C21467" w:rsidRDefault="006D4683" w:rsidP="00C21467">
      <w:pPr>
        <w:pStyle w:val="a"/>
        <w:spacing w:line="240" w:lineRule="auto"/>
      </w:pPr>
      <w:r w:rsidRPr="00C21467">
        <w:t>Методисты.</w:t>
      </w:r>
    </w:p>
    <w:p w:rsidR="006D4683" w:rsidRPr="00C21467" w:rsidRDefault="006D4683" w:rsidP="00C21467">
      <w:pPr>
        <w:pStyle w:val="a"/>
        <w:spacing w:line="240" w:lineRule="auto"/>
      </w:pPr>
      <w:r w:rsidRPr="00C21467">
        <w:t>Системный администратор.</w:t>
      </w:r>
    </w:p>
    <w:p w:rsidR="006D4683" w:rsidRPr="00C21467" w:rsidRDefault="006D4683" w:rsidP="00C21467">
      <w:pPr>
        <w:pStyle w:val="a"/>
        <w:spacing w:line="240" w:lineRule="auto"/>
      </w:pPr>
      <w:r w:rsidRPr="00C21467">
        <w:t>Программист.</w:t>
      </w:r>
    </w:p>
    <w:p w:rsidR="006D4683" w:rsidRPr="00C21467" w:rsidRDefault="006D4683" w:rsidP="00C21467">
      <w:pPr>
        <w:pStyle w:val="a"/>
        <w:numPr>
          <w:ilvl w:val="0"/>
          <w:numId w:val="0"/>
        </w:numPr>
        <w:spacing w:line="240" w:lineRule="auto"/>
        <w:ind w:left="426"/>
      </w:pPr>
    </w:p>
    <w:p w:rsidR="006D4683" w:rsidRPr="00C21467" w:rsidRDefault="006D4683" w:rsidP="00C21467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567"/>
        </w:tabs>
        <w:spacing w:before="0" w:line="240" w:lineRule="auto"/>
        <w:ind w:firstLine="0"/>
        <w:jc w:val="both"/>
      </w:pPr>
      <w:bookmarkStart w:id="2" w:name="bookmark3"/>
      <w:r w:rsidRPr="00C21467">
        <w:t>ЦЕЛИ, ЗАДАЧИ И НАПРАВЛЕНИЯ ДЕЯТЕЛЬНОСТИ ОТДЕЛА</w:t>
      </w:r>
      <w:bookmarkEnd w:id="2"/>
    </w:p>
    <w:p w:rsidR="006D4683" w:rsidRPr="00C21467" w:rsidRDefault="006D4683" w:rsidP="00C21467">
      <w:pPr>
        <w:pStyle w:val="11"/>
        <w:keepNext/>
        <w:keepLines/>
        <w:numPr>
          <w:ilvl w:val="1"/>
          <w:numId w:val="1"/>
        </w:numPr>
        <w:shd w:val="clear" w:color="auto" w:fill="auto"/>
        <w:tabs>
          <w:tab w:val="left" w:pos="546"/>
        </w:tabs>
        <w:spacing w:before="0" w:line="240" w:lineRule="auto"/>
        <w:ind w:firstLine="0"/>
        <w:jc w:val="both"/>
        <w:rPr>
          <w:b w:val="0"/>
        </w:rPr>
      </w:pPr>
      <w:bookmarkStart w:id="3" w:name="bookmark4"/>
      <w:r w:rsidRPr="00C21467">
        <w:rPr>
          <w:b w:val="0"/>
        </w:rPr>
        <w:t>Цель деятельности Отдела:</w:t>
      </w:r>
      <w:bookmarkEnd w:id="3"/>
    </w:p>
    <w:p w:rsidR="006D4683" w:rsidRPr="00C21467" w:rsidRDefault="006D4683" w:rsidP="00C21467">
      <w:pPr>
        <w:pStyle w:val="a"/>
        <w:spacing w:line="240" w:lineRule="auto"/>
      </w:pPr>
      <w:r w:rsidRPr="00C21467">
        <w:t>создание организационных условий информационно - методического обеспечения и проектного сопровождения деятельности Центра.</w:t>
      </w:r>
    </w:p>
    <w:p w:rsidR="006D4683" w:rsidRPr="00C21467" w:rsidRDefault="006D4683" w:rsidP="00C21467">
      <w:pPr>
        <w:pStyle w:val="11"/>
        <w:keepNext/>
        <w:keepLines/>
        <w:numPr>
          <w:ilvl w:val="1"/>
          <w:numId w:val="1"/>
        </w:numPr>
        <w:shd w:val="clear" w:color="auto" w:fill="auto"/>
        <w:tabs>
          <w:tab w:val="left" w:pos="546"/>
        </w:tabs>
        <w:spacing w:before="0" w:line="240" w:lineRule="auto"/>
        <w:ind w:firstLine="0"/>
        <w:jc w:val="both"/>
        <w:rPr>
          <w:b w:val="0"/>
        </w:rPr>
      </w:pPr>
      <w:bookmarkStart w:id="4" w:name="bookmark5"/>
      <w:r w:rsidRPr="00C21467">
        <w:rPr>
          <w:b w:val="0"/>
        </w:rPr>
        <w:t>Основными задачами Отдела являются:</w:t>
      </w:r>
      <w:bookmarkEnd w:id="4"/>
    </w:p>
    <w:p w:rsidR="006D4683" w:rsidRPr="00C21467" w:rsidRDefault="006D4683" w:rsidP="00C21467">
      <w:pPr>
        <w:pStyle w:val="a"/>
        <w:spacing w:line="240" w:lineRule="auto"/>
      </w:pPr>
      <w:r w:rsidRPr="00C21467">
        <w:t>Осуществл</w:t>
      </w:r>
      <w:r>
        <w:t>ение</w:t>
      </w:r>
      <w:r w:rsidRPr="00C21467">
        <w:t xml:space="preserve"> информационно-методическо</w:t>
      </w:r>
      <w:r>
        <w:t>го</w:t>
      </w:r>
      <w:r w:rsidRPr="00C21467">
        <w:t xml:space="preserve"> сопровождени</w:t>
      </w:r>
      <w:r>
        <w:t>я</w:t>
      </w:r>
      <w:r w:rsidRPr="00C21467">
        <w:t xml:space="preserve"> деятельности Центра.</w:t>
      </w:r>
    </w:p>
    <w:p w:rsidR="006D4683" w:rsidRPr="00C21467" w:rsidRDefault="006D4683" w:rsidP="00C21467">
      <w:pPr>
        <w:pStyle w:val="a"/>
        <w:spacing w:line="240" w:lineRule="auto"/>
      </w:pPr>
      <w:r w:rsidRPr="00C21467">
        <w:t>Обеспеч</w:t>
      </w:r>
      <w:r>
        <w:t>ение</w:t>
      </w:r>
      <w:r w:rsidRPr="00C21467">
        <w:t xml:space="preserve"> </w:t>
      </w:r>
      <w:r>
        <w:t>образовательного</w:t>
      </w:r>
      <w:r w:rsidRPr="00C21467">
        <w:t xml:space="preserve"> процесс</w:t>
      </w:r>
      <w:r>
        <w:t>а и деятельности</w:t>
      </w:r>
      <w:r w:rsidRPr="00C21467">
        <w:t xml:space="preserve"> Центра информацио</w:t>
      </w:r>
      <w:r w:rsidRPr="00C21467">
        <w:t>н</w:t>
      </w:r>
      <w:r w:rsidRPr="00C21467">
        <w:t>но-образовательными ресурсами.</w:t>
      </w:r>
    </w:p>
    <w:p w:rsidR="006D4683" w:rsidRPr="00C21467" w:rsidRDefault="006D4683" w:rsidP="00C21467">
      <w:pPr>
        <w:pStyle w:val="a"/>
        <w:spacing w:line="240" w:lineRule="auto"/>
      </w:pPr>
      <w:r w:rsidRPr="00C21467">
        <w:t>Обеспеч</w:t>
      </w:r>
      <w:r>
        <w:t>ение</w:t>
      </w:r>
      <w:r w:rsidRPr="00C21467">
        <w:t xml:space="preserve"> информационн</w:t>
      </w:r>
      <w:r>
        <w:t>ой</w:t>
      </w:r>
      <w:r w:rsidRPr="00C21467">
        <w:t xml:space="preserve"> открытост</w:t>
      </w:r>
      <w:r>
        <w:t>и</w:t>
      </w:r>
      <w:r w:rsidRPr="00C21467">
        <w:t xml:space="preserve"> Центра. </w:t>
      </w:r>
    </w:p>
    <w:p w:rsidR="006D4683" w:rsidRPr="00C21467" w:rsidRDefault="006D4683" w:rsidP="00C21467">
      <w:pPr>
        <w:pStyle w:val="a"/>
        <w:spacing w:line="240" w:lineRule="auto"/>
        <w:rPr>
          <w:shd w:val="clear" w:color="auto" w:fill="FFFFFF"/>
        </w:rPr>
      </w:pPr>
      <w:r w:rsidRPr="00C21467">
        <w:rPr>
          <w:shd w:val="clear" w:color="auto" w:fill="FFFFFF"/>
        </w:rPr>
        <w:t>Содейств</w:t>
      </w:r>
      <w:r>
        <w:rPr>
          <w:shd w:val="clear" w:color="auto" w:fill="FFFFFF"/>
        </w:rPr>
        <w:t>ие</w:t>
      </w:r>
      <w:r w:rsidRPr="00C21467">
        <w:rPr>
          <w:shd w:val="clear" w:color="auto" w:fill="FFFFFF"/>
        </w:rPr>
        <w:t xml:space="preserve"> функционированию системы непрерывного образования специалистов.</w:t>
      </w:r>
    </w:p>
    <w:p w:rsidR="006D4683" w:rsidRPr="00C21467" w:rsidRDefault="006D4683" w:rsidP="00C21467">
      <w:pPr>
        <w:pStyle w:val="a"/>
        <w:spacing w:line="240" w:lineRule="auto"/>
      </w:pPr>
      <w:r w:rsidRPr="00C21467">
        <w:t>Поддерж</w:t>
      </w:r>
      <w:r>
        <w:t>ание</w:t>
      </w:r>
      <w:r w:rsidRPr="00C21467">
        <w:t xml:space="preserve"> и совершенствов</w:t>
      </w:r>
      <w:r>
        <w:t>ание</w:t>
      </w:r>
      <w:r w:rsidRPr="00C21467">
        <w:t xml:space="preserve"> работоспособн</w:t>
      </w:r>
      <w:r>
        <w:t>ости</w:t>
      </w:r>
      <w:r w:rsidRPr="00C21467">
        <w:t xml:space="preserve"> компьютерной и офисной техн</w:t>
      </w:r>
      <w:r w:rsidRPr="00C21467">
        <w:t>и</w:t>
      </w:r>
      <w:r w:rsidRPr="00C21467">
        <w:t>ки, локальных сетей Центра.</w:t>
      </w:r>
      <w:r w:rsidRPr="00C21467">
        <w:rPr>
          <w:rFonts w:ascii="Helvetica" w:hAnsi="Helvetica"/>
          <w:color w:val="333333"/>
          <w:shd w:val="clear" w:color="auto" w:fill="FFFFFF"/>
        </w:rPr>
        <w:t xml:space="preserve"> </w:t>
      </w:r>
    </w:p>
    <w:p w:rsidR="006D4683" w:rsidRPr="00C21467" w:rsidRDefault="006D4683" w:rsidP="00C21467">
      <w:pPr>
        <w:pStyle w:val="a"/>
        <w:spacing w:line="240" w:lineRule="auto"/>
      </w:pPr>
      <w:r w:rsidRPr="00C21467">
        <w:rPr>
          <w:shd w:val="clear" w:color="auto" w:fill="FFFFFF"/>
        </w:rPr>
        <w:t>Обеспеч</w:t>
      </w:r>
      <w:r>
        <w:rPr>
          <w:shd w:val="clear" w:color="auto" w:fill="FFFFFF"/>
        </w:rPr>
        <w:t>ение доступности</w:t>
      </w:r>
      <w:r w:rsidRPr="00C21467">
        <w:rPr>
          <w:shd w:val="clear" w:color="auto" w:fill="FFFFFF"/>
        </w:rPr>
        <w:t xml:space="preserve"> информационных ресурсов и современных информационных услуг, необходимых пользователям.</w:t>
      </w:r>
    </w:p>
    <w:p w:rsidR="006D4683" w:rsidRPr="00C21467" w:rsidRDefault="006D4683" w:rsidP="00C21467">
      <w:pPr>
        <w:pStyle w:val="a"/>
        <w:numPr>
          <w:ilvl w:val="0"/>
          <w:numId w:val="0"/>
        </w:numPr>
        <w:spacing w:line="240" w:lineRule="auto"/>
        <w:ind w:left="426"/>
      </w:pPr>
    </w:p>
    <w:p w:rsidR="006D4683" w:rsidRPr="00C21467" w:rsidRDefault="006D4683" w:rsidP="00C21467">
      <w:pPr>
        <w:pStyle w:val="11"/>
        <w:keepNext/>
        <w:keepLines/>
        <w:numPr>
          <w:ilvl w:val="1"/>
          <w:numId w:val="1"/>
        </w:numPr>
        <w:shd w:val="clear" w:color="auto" w:fill="auto"/>
        <w:tabs>
          <w:tab w:val="left" w:pos="546"/>
        </w:tabs>
        <w:spacing w:before="0" w:line="240" w:lineRule="auto"/>
        <w:ind w:firstLine="0"/>
        <w:jc w:val="both"/>
      </w:pPr>
      <w:bookmarkStart w:id="5" w:name="bookmark6"/>
      <w:r w:rsidRPr="00C21467">
        <w:t>Основными направлениями деятельности Отдела являются:</w:t>
      </w:r>
      <w:bookmarkEnd w:id="5"/>
    </w:p>
    <w:p w:rsidR="006D4683" w:rsidRPr="00C21467" w:rsidRDefault="006D4683" w:rsidP="00C21467">
      <w:pPr>
        <w:pStyle w:val="a"/>
        <w:spacing w:line="240" w:lineRule="auto"/>
      </w:pPr>
      <w:r w:rsidRPr="00C21467">
        <w:t>информационно-образовательная деятельность; </w:t>
      </w:r>
    </w:p>
    <w:p w:rsidR="006D4683" w:rsidRPr="00C21467" w:rsidRDefault="006D4683" w:rsidP="00C21467">
      <w:pPr>
        <w:pStyle w:val="a"/>
        <w:spacing w:line="240" w:lineRule="auto"/>
      </w:pPr>
      <w:r w:rsidRPr="00C21467">
        <w:t>информационно-методическое обеспечение основной и дополнительных образовательных программ Центра:</w:t>
      </w:r>
    </w:p>
    <w:p w:rsidR="006D4683" w:rsidRPr="00C21467" w:rsidRDefault="006D4683" w:rsidP="00C21467">
      <w:pPr>
        <w:pStyle w:val="a"/>
        <w:spacing w:line="240" w:lineRule="auto"/>
      </w:pPr>
      <w:r w:rsidRPr="00C21467">
        <w:t>организационно-методическая деятельность;</w:t>
      </w:r>
    </w:p>
    <w:p w:rsidR="006D4683" w:rsidRPr="00C21467" w:rsidRDefault="006D4683" w:rsidP="00C21467">
      <w:pPr>
        <w:pStyle w:val="a"/>
        <w:spacing w:line="240" w:lineRule="auto"/>
      </w:pPr>
      <w:r w:rsidRPr="00C21467">
        <w:t>организационно-методическое сопровождение процесса повышения квалификации сп</w:t>
      </w:r>
      <w:r w:rsidRPr="00C21467">
        <w:t>е</w:t>
      </w:r>
      <w:r w:rsidRPr="00C21467">
        <w:t>циалистов; </w:t>
      </w:r>
    </w:p>
    <w:p w:rsidR="006D4683" w:rsidRPr="00C21467" w:rsidRDefault="006D4683" w:rsidP="00C21467">
      <w:pPr>
        <w:pStyle w:val="a"/>
        <w:spacing w:line="240" w:lineRule="auto"/>
      </w:pPr>
      <w:r w:rsidRPr="00C21467">
        <w:t>обеспечение информационной открытости образовательного учреждения;</w:t>
      </w:r>
    </w:p>
    <w:p w:rsidR="006D4683" w:rsidRPr="00C21467" w:rsidRDefault="006D4683" w:rsidP="00C21467">
      <w:pPr>
        <w:pStyle w:val="a"/>
        <w:spacing w:line="240" w:lineRule="auto"/>
      </w:pPr>
      <w:r w:rsidRPr="00C21467">
        <w:t>информационно-методическое сопровождение участия Центра в мероприятиях, проектах различного уровня;</w:t>
      </w:r>
    </w:p>
    <w:p w:rsidR="006D4683" w:rsidRPr="00C21467" w:rsidRDefault="006D4683" w:rsidP="00C21467">
      <w:pPr>
        <w:pStyle w:val="a"/>
        <w:spacing w:line="240" w:lineRule="auto"/>
      </w:pPr>
      <w:r w:rsidRPr="00C21467">
        <w:t>организационно-техническое обеспечение деятельности Центра;</w:t>
      </w:r>
    </w:p>
    <w:p w:rsidR="006D4683" w:rsidRPr="00C21467" w:rsidRDefault="006D4683" w:rsidP="00C21467">
      <w:pPr>
        <w:pStyle w:val="a"/>
        <w:spacing w:line="240" w:lineRule="auto"/>
      </w:pPr>
      <w:r w:rsidRPr="00C21467">
        <w:lastRenderedPageBreak/>
        <w:t>оформительская и издательская деятельность;</w:t>
      </w:r>
    </w:p>
    <w:p w:rsidR="006D4683" w:rsidRPr="00C21467" w:rsidRDefault="006D4683" w:rsidP="00C21467">
      <w:pPr>
        <w:pStyle w:val="a"/>
        <w:spacing w:line="240" w:lineRule="auto"/>
      </w:pPr>
      <w:r w:rsidRPr="00C21467">
        <w:t>информационно-библиографическое обслуживание.</w:t>
      </w:r>
    </w:p>
    <w:p w:rsidR="006D4683" w:rsidRPr="00C21467" w:rsidRDefault="006D4683" w:rsidP="00C21467">
      <w:pPr>
        <w:pStyle w:val="a"/>
        <w:numPr>
          <w:ilvl w:val="0"/>
          <w:numId w:val="0"/>
        </w:numPr>
        <w:spacing w:line="240" w:lineRule="auto"/>
        <w:ind w:left="426"/>
      </w:pPr>
    </w:p>
    <w:p w:rsidR="006D4683" w:rsidRPr="00C21467" w:rsidRDefault="006D4683" w:rsidP="00C21467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426"/>
        </w:tabs>
        <w:spacing w:before="0" w:line="240" w:lineRule="auto"/>
        <w:ind w:firstLine="0"/>
        <w:jc w:val="both"/>
      </w:pPr>
      <w:bookmarkStart w:id="6" w:name="bookmark7"/>
      <w:r w:rsidRPr="00C21467">
        <w:t>ОСНОВНЫЕ ФУНКЦИИ ОТДЕЛА</w:t>
      </w:r>
      <w:bookmarkEnd w:id="6"/>
    </w:p>
    <w:p w:rsidR="006D4683" w:rsidRPr="00C21467" w:rsidRDefault="006D4683" w:rsidP="00C21467">
      <w:pPr>
        <w:pStyle w:val="a1"/>
        <w:spacing w:line="240" w:lineRule="auto"/>
      </w:pPr>
      <w:bookmarkStart w:id="7" w:name="bookmark8"/>
      <w:r w:rsidRPr="00C21467">
        <w:t>В сфере информационно-образовательной деятельности:</w:t>
      </w:r>
      <w:bookmarkEnd w:id="7"/>
    </w:p>
    <w:p w:rsidR="006D4683" w:rsidRPr="00C21467" w:rsidRDefault="006D4683" w:rsidP="00C21467">
      <w:pPr>
        <w:pStyle w:val="a"/>
        <w:spacing w:line="240" w:lineRule="auto"/>
      </w:pPr>
      <w:r w:rsidRPr="00C21467">
        <w:t>сбор, обработка, накопление информационного материала;</w:t>
      </w:r>
    </w:p>
    <w:p w:rsidR="006D4683" w:rsidRPr="00C21467" w:rsidRDefault="006D4683" w:rsidP="00C21467">
      <w:pPr>
        <w:pStyle w:val="a"/>
        <w:spacing w:line="240" w:lineRule="auto"/>
      </w:pPr>
      <w:r w:rsidRPr="00C21467">
        <w:t>форми</w:t>
      </w:r>
      <w:r w:rsidRPr="00C21467">
        <w:softHyphen/>
        <w:t>рование банка нормативно – правовой и информационно – методической док</w:t>
      </w:r>
      <w:r w:rsidRPr="00C21467">
        <w:t>у</w:t>
      </w:r>
      <w:r w:rsidRPr="00C21467">
        <w:t>ментации по направлениям работы Центра;</w:t>
      </w:r>
    </w:p>
    <w:p w:rsidR="006D4683" w:rsidRPr="00C21467" w:rsidRDefault="006D4683" w:rsidP="00C21467">
      <w:pPr>
        <w:pStyle w:val="a"/>
        <w:spacing w:line="240" w:lineRule="auto"/>
      </w:pPr>
      <w:r w:rsidRPr="00C21467">
        <w:t>мониторинг профессиональных и информационных потребностей работников Центра, информационных потребностей потенциальных клиентов, посетителей Центра;</w:t>
      </w:r>
    </w:p>
    <w:p w:rsidR="006D4683" w:rsidRPr="00C21467" w:rsidRDefault="006D4683" w:rsidP="00C21467">
      <w:pPr>
        <w:pStyle w:val="a"/>
        <w:spacing w:line="240" w:lineRule="auto"/>
      </w:pPr>
      <w:r w:rsidRPr="00C21467">
        <w:t>изучение и продвижение информационно – методических документов, в том числе ра</w:t>
      </w:r>
      <w:r w:rsidRPr="00C21467">
        <w:t>з</w:t>
      </w:r>
      <w:r w:rsidRPr="00C21467">
        <w:t>работанных специалистами Центра;</w:t>
      </w:r>
    </w:p>
    <w:p w:rsidR="006D4683" w:rsidRPr="00C21467" w:rsidRDefault="006D4683" w:rsidP="00C21467">
      <w:pPr>
        <w:pStyle w:val="a"/>
        <w:spacing w:line="240" w:lineRule="auto"/>
      </w:pPr>
      <w:r w:rsidRPr="00C21467">
        <w:t>изучение, обобщение и распространение передового опыта работы по основным напра</w:t>
      </w:r>
      <w:r w:rsidRPr="00C21467">
        <w:t>в</w:t>
      </w:r>
      <w:r w:rsidRPr="00C21467">
        <w:t>лениям деятельности Центра;</w:t>
      </w:r>
    </w:p>
    <w:p w:rsidR="006D4683" w:rsidRPr="00C21467" w:rsidRDefault="006D4683" w:rsidP="00C21467">
      <w:pPr>
        <w:pStyle w:val="a"/>
        <w:spacing w:line="240" w:lineRule="auto"/>
      </w:pPr>
      <w:r w:rsidRPr="00C21467">
        <w:t>ознакомление специалистов и других категорий пользователей с опытом инновационной деятельности, практикой разработки и оптимального использования современных средств ИКТ, ориентированных на реализацию психолого-педагогических целей обучения, восп</w:t>
      </w:r>
      <w:r w:rsidRPr="00C21467">
        <w:t>и</w:t>
      </w:r>
      <w:r w:rsidRPr="00C21467">
        <w:t>тания, развития и коррекции;</w:t>
      </w:r>
    </w:p>
    <w:p w:rsidR="006D4683" w:rsidRPr="00C21467" w:rsidRDefault="006D4683" w:rsidP="00C21467">
      <w:pPr>
        <w:pStyle w:val="a"/>
        <w:spacing w:line="240" w:lineRule="auto"/>
      </w:pPr>
      <w:r w:rsidRPr="00C21467">
        <w:t>развитие информационной культуры, в том числе общих навыков использования инфо</w:t>
      </w:r>
      <w:r w:rsidRPr="00C21467">
        <w:t>р</w:t>
      </w:r>
      <w:r w:rsidRPr="00C21467">
        <w:t>мационных технологий, культуры оформления документов педагогическими работниками и специалистами Центра;</w:t>
      </w:r>
    </w:p>
    <w:p w:rsidR="006D4683" w:rsidRPr="00C21467" w:rsidRDefault="006D4683" w:rsidP="00C21467">
      <w:pPr>
        <w:pStyle w:val="a"/>
        <w:spacing w:line="240" w:lineRule="auto"/>
      </w:pPr>
      <w:r w:rsidRPr="00C21467">
        <w:t>участие в проектировании образовательной среды Центра.</w:t>
      </w:r>
    </w:p>
    <w:p w:rsidR="006D4683" w:rsidRPr="00C21467" w:rsidRDefault="006D4683" w:rsidP="00C21467">
      <w:pPr>
        <w:pStyle w:val="a"/>
        <w:numPr>
          <w:ilvl w:val="0"/>
          <w:numId w:val="0"/>
        </w:numPr>
        <w:spacing w:line="240" w:lineRule="auto"/>
        <w:ind w:left="426"/>
      </w:pPr>
    </w:p>
    <w:p w:rsidR="006D4683" w:rsidRPr="00C21467" w:rsidRDefault="006D4683" w:rsidP="00C21467">
      <w:pPr>
        <w:pStyle w:val="a1"/>
        <w:spacing w:line="240" w:lineRule="auto"/>
      </w:pPr>
      <w:bookmarkStart w:id="8" w:name="bookmark9"/>
      <w:r w:rsidRPr="00C21467">
        <w:t>В сфере учебно-методического и информационного обеспечения основной и дополн</w:t>
      </w:r>
      <w:r w:rsidRPr="00C21467">
        <w:t>и</w:t>
      </w:r>
      <w:r w:rsidRPr="00C21467">
        <w:t>тельных образовательных программ Центра:</w:t>
      </w:r>
    </w:p>
    <w:p w:rsidR="006D4683" w:rsidRPr="00C21467" w:rsidRDefault="006D4683" w:rsidP="00C21467">
      <w:pPr>
        <w:pStyle w:val="a"/>
        <w:spacing w:line="240" w:lineRule="auto"/>
      </w:pPr>
      <w:r w:rsidRPr="00C21467">
        <w:t>комплектование печатными и электронными информационно-образовательными ресу</w:t>
      </w:r>
      <w:r w:rsidRPr="00C21467">
        <w:t>р</w:t>
      </w:r>
      <w:r w:rsidRPr="00C21467">
        <w:t>сами в соответствии с реализуемыми программами Центра;</w:t>
      </w:r>
    </w:p>
    <w:p w:rsidR="006D4683" w:rsidRPr="00C21467" w:rsidRDefault="006D4683" w:rsidP="00C21467">
      <w:pPr>
        <w:pStyle w:val="a"/>
        <w:spacing w:line="240" w:lineRule="auto"/>
        <w:rPr>
          <w:shd w:val="clear" w:color="auto" w:fill="FFFFFF"/>
        </w:rPr>
      </w:pPr>
      <w:r w:rsidRPr="00C21467">
        <w:rPr>
          <w:shd w:val="clear" w:color="auto" w:fill="FFFFFF"/>
        </w:rPr>
        <w:t>информирование специалистов о новых изданиях, в  том числе учебно - методических комплектах, дидактических материалах, видеоматериалах, рекомендациях, нормативных и локальных актах;</w:t>
      </w:r>
    </w:p>
    <w:p w:rsidR="006D4683" w:rsidRPr="00C21467" w:rsidRDefault="006D4683" w:rsidP="00C21467">
      <w:pPr>
        <w:pStyle w:val="a"/>
        <w:spacing w:line="240" w:lineRule="auto"/>
      </w:pPr>
      <w:r w:rsidRPr="00C21467">
        <w:t>информационная поддержка образовательной деятельности на основе современных и</w:t>
      </w:r>
      <w:r w:rsidRPr="00C21467">
        <w:t>н</w:t>
      </w:r>
      <w:r w:rsidRPr="00C21467">
        <w:t>формационных технологий (создание и ведение полнотекстовых баз данных, поиск док</w:t>
      </w:r>
      <w:r w:rsidRPr="00C21467">
        <w:t>у</w:t>
      </w:r>
      <w:r w:rsidRPr="00C21467">
        <w:t>ментов по любому критерию, обеспечение доступа к электронным учебным материалам и образовательным ресурсам Интернета).</w:t>
      </w:r>
    </w:p>
    <w:p w:rsidR="006D4683" w:rsidRPr="00C21467" w:rsidRDefault="006D4683" w:rsidP="00C21467">
      <w:pPr>
        <w:pStyle w:val="a"/>
        <w:numPr>
          <w:ilvl w:val="0"/>
          <w:numId w:val="0"/>
        </w:numPr>
        <w:spacing w:line="240" w:lineRule="auto"/>
        <w:ind w:left="426"/>
      </w:pPr>
    </w:p>
    <w:p w:rsidR="006D4683" w:rsidRPr="00C21467" w:rsidRDefault="006D4683" w:rsidP="00C21467">
      <w:pPr>
        <w:pStyle w:val="a1"/>
        <w:spacing w:line="240" w:lineRule="auto"/>
      </w:pPr>
      <w:bookmarkStart w:id="9" w:name="bookmark10"/>
      <w:r w:rsidRPr="00C21467">
        <w:t>В сфере организационно-методической деятельности:</w:t>
      </w:r>
      <w:bookmarkEnd w:id="9"/>
    </w:p>
    <w:p w:rsidR="006D4683" w:rsidRPr="00C21467" w:rsidRDefault="006D4683" w:rsidP="00C21467">
      <w:pPr>
        <w:pStyle w:val="a"/>
        <w:spacing w:line="240" w:lineRule="auto"/>
      </w:pPr>
      <w:r w:rsidRPr="00C21467">
        <w:t>мониторинг профессиональных и информационных потребностей работников системы образования, специалистов Центра;</w:t>
      </w:r>
    </w:p>
    <w:p w:rsidR="006D4683" w:rsidRPr="00C21467" w:rsidRDefault="006D4683" w:rsidP="00C21467">
      <w:pPr>
        <w:pStyle w:val="a"/>
        <w:spacing w:line="240" w:lineRule="auto"/>
      </w:pPr>
      <w:r w:rsidRPr="00C21467">
        <w:t>изучение информационных потребностей посетителей Центра по вопросам воспитания, обучения, развития и коррекции нарушений развития детей;</w:t>
      </w:r>
    </w:p>
    <w:p w:rsidR="006D4683" w:rsidRPr="00C21467" w:rsidRDefault="006D4683" w:rsidP="00C21467">
      <w:pPr>
        <w:pStyle w:val="a"/>
        <w:spacing w:line="240" w:lineRule="auto"/>
      </w:pPr>
      <w:r w:rsidRPr="00C21467">
        <w:t>методическое сопровождение и оказание практической помощи моло</w:t>
      </w:r>
      <w:r w:rsidRPr="00C21467">
        <w:softHyphen/>
        <w:t>дым специалистам, педагогическим, медицинским и руководящим работникам в период подготовки к ат</w:t>
      </w:r>
      <w:r w:rsidRPr="00C21467">
        <w:softHyphen/>
        <w:t xml:space="preserve">тестации, в </w:t>
      </w:r>
      <w:proofErr w:type="spellStart"/>
      <w:r w:rsidRPr="00C21467">
        <w:t>межаттестационный</w:t>
      </w:r>
      <w:proofErr w:type="spellEnd"/>
      <w:r w:rsidRPr="00C21467">
        <w:t xml:space="preserve"> период;</w:t>
      </w:r>
    </w:p>
    <w:p w:rsidR="006D4683" w:rsidRPr="00C21467" w:rsidRDefault="006D4683" w:rsidP="00C21467">
      <w:pPr>
        <w:pStyle w:val="a"/>
        <w:spacing w:line="240" w:lineRule="auto"/>
      </w:pPr>
      <w:r w:rsidRPr="00C21467">
        <w:t>участие в разработке программы развития Центра;</w:t>
      </w:r>
    </w:p>
    <w:p w:rsidR="006D4683" w:rsidRPr="00C21467" w:rsidRDefault="006D4683" w:rsidP="00C21467">
      <w:pPr>
        <w:pStyle w:val="a"/>
        <w:spacing w:line="240" w:lineRule="auto"/>
      </w:pPr>
      <w:r w:rsidRPr="00C21467">
        <w:t xml:space="preserve">создание </w:t>
      </w:r>
      <w:proofErr w:type="spellStart"/>
      <w:r w:rsidRPr="00C21467">
        <w:t>медиатеки</w:t>
      </w:r>
      <w:proofErr w:type="spellEnd"/>
      <w:r w:rsidRPr="00C21467">
        <w:t xml:space="preserve"> современных учебно-методических материалов;</w:t>
      </w:r>
    </w:p>
    <w:p w:rsidR="006D4683" w:rsidRPr="00C21467" w:rsidRDefault="006D4683" w:rsidP="00C21467">
      <w:pPr>
        <w:pStyle w:val="a"/>
        <w:spacing w:line="240" w:lineRule="auto"/>
      </w:pPr>
      <w:r w:rsidRPr="00C21467">
        <w:t>осуществление ин</w:t>
      </w:r>
      <w:r w:rsidRPr="00C21467">
        <w:softHyphen/>
        <w:t>формационно-библиографической деятельности;</w:t>
      </w:r>
    </w:p>
    <w:p w:rsidR="006D4683" w:rsidRPr="00C21467" w:rsidRDefault="006D4683" w:rsidP="00C21467">
      <w:pPr>
        <w:pStyle w:val="a"/>
        <w:spacing w:line="240" w:lineRule="auto"/>
      </w:pPr>
      <w:r w:rsidRPr="00C21467">
        <w:t>обеспечение комплектования фонда Отдела профильной литературой;</w:t>
      </w:r>
    </w:p>
    <w:p w:rsidR="006D4683" w:rsidRPr="00C21467" w:rsidRDefault="006D4683" w:rsidP="00C21467">
      <w:pPr>
        <w:pStyle w:val="a"/>
        <w:spacing w:line="240" w:lineRule="auto"/>
      </w:pPr>
      <w:r w:rsidRPr="00C21467">
        <w:t xml:space="preserve">взаимодействие и координация методической деятельности с </w:t>
      </w:r>
      <w:proofErr w:type="spellStart"/>
      <w:r w:rsidRPr="00C21467">
        <w:t>социокультурными</w:t>
      </w:r>
      <w:proofErr w:type="spellEnd"/>
      <w:r w:rsidRPr="00C21467">
        <w:t xml:space="preserve"> партне</w:t>
      </w:r>
      <w:r w:rsidRPr="00C21467">
        <w:softHyphen/>
        <w:t>рами образовательного пространства города и области;</w:t>
      </w:r>
    </w:p>
    <w:p w:rsidR="006D4683" w:rsidRPr="00C21467" w:rsidRDefault="006D4683" w:rsidP="00C21467">
      <w:pPr>
        <w:pStyle w:val="a"/>
        <w:spacing w:line="240" w:lineRule="auto"/>
      </w:pPr>
      <w:r w:rsidRPr="00C21467">
        <w:t>участие в подготовке и проведении конференций, совещаний и семинаров;</w:t>
      </w:r>
    </w:p>
    <w:p w:rsidR="006D4683" w:rsidRPr="00C21467" w:rsidRDefault="006D4683" w:rsidP="00C21467">
      <w:pPr>
        <w:pStyle w:val="a"/>
        <w:spacing w:line="240" w:lineRule="auto"/>
      </w:pPr>
      <w:r w:rsidRPr="00C21467">
        <w:t xml:space="preserve">информационно-методическая и практическая помощь в оформлении демонстрационного </w:t>
      </w:r>
      <w:r w:rsidRPr="00C21467">
        <w:lastRenderedPageBreak/>
        <w:t xml:space="preserve">и иного материала участников мероприятий Центра; </w:t>
      </w:r>
    </w:p>
    <w:p w:rsidR="006D4683" w:rsidRPr="00C21467" w:rsidRDefault="006D4683" w:rsidP="00C21467">
      <w:pPr>
        <w:pStyle w:val="a"/>
        <w:spacing w:line="240" w:lineRule="auto"/>
      </w:pPr>
      <w:r w:rsidRPr="00C21467">
        <w:t>сбор и обработка тезисного материала участников мероприятий;</w:t>
      </w:r>
    </w:p>
    <w:p w:rsidR="006D4683" w:rsidRPr="00C21467" w:rsidRDefault="006D4683" w:rsidP="00C21467">
      <w:pPr>
        <w:pStyle w:val="a"/>
        <w:spacing w:line="240" w:lineRule="auto"/>
      </w:pPr>
      <w:r w:rsidRPr="00C21467">
        <w:t>получение обратной связи об уровне и качестве проведенного мероприятия;</w:t>
      </w:r>
    </w:p>
    <w:p w:rsidR="006D4683" w:rsidRPr="00C21467" w:rsidRDefault="006D4683" w:rsidP="00C21467">
      <w:pPr>
        <w:pStyle w:val="a"/>
        <w:spacing w:line="240" w:lineRule="auto"/>
      </w:pPr>
      <w:r w:rsidRPr="00C21467">
        <w:t>участие в подготовке к изданию информационных и справочных материалов, каталогов и проспектов Центра.</w:t>
      </w:r>
    </w:p>
    <w:p w:rsidR="006D4683" w:rsidRPr="00C21467" w:rsidRDefault="006D4683" w:rsidP="00C21467">
      <w:pPr>
        <w:pStyle w:val="a"/>
        <w:numPr>
          <w:ilvl w:val="0"/>
          <w:numId w:val="0"/>
        </w:numPr>
        <w:spacing w:line="240" w:lineRule="auto"/>
        <w:ind w:left="426"/>
      </w:pPr>
    </w:p>
    <w:p w:rsidR="006D4683" w:rsidRPr="00C21467" w:rsidRDefault="006D4683" w:rsidP="00C21467">
      <w:pPr>
        <w:pStyle w:val="a1"/>
        <w:spacing w:line="240" w:lineRule="auto"/>
      </w:pPr>
      <w:bookmarkStart w:id="10" w:name="bookmark12"/>
      <w:r w:rsidRPr="00C21467">
        <w:t>В сфере организационно-методического сопровождения процесса повышения квалифик</w:t>
      </w:r>
      <w:r w:rsidRPr="00C21467">
        <w:t>а</w:t>
      </w:r>
      <w:r w:rsidRPr="00C21467">
        <w:t>ции специалистов: </w:t>
      </w:r>
    </w:p>
    <w:bookmarkEnd w:id="10"/>
    <w:p w:rsidR="006D4683" w:rsidRPr="00C21467" w:rsidRDefault="006D4683" w:rsidP="00C21467">
      <w:pPr>
        <w:pStyle w:val="a"/>
        <w:spacing w:line="240" w:lineRule="auto"/>
      </w:pPr>
      <w:r w:rsidRPr="00C21467">
        <w:t>участие в планировании и организации повышения квалификации педагогических р</w:t>
      </w:r>
      <w:r w:rsidRPr="00C21467">
        <w:t>а</w:t>
      </w:r>
      <w:r w:rsidRPr="00C21467">
        <w:t>ботников и ру</w:t>
      </w:r>
      <w:r w:rsidRPr="00C21467">
        <w:softHyphen/>
        <w:t>ководителей Центра, оказание им информационно-методической помощи в системе непре</w:t>
      </w:r>
      <w:r w:rsidRPr="00C21467">
        <w:softHyphen/>
        <w:t>рывного образования;</w:t>
      </w:r>
    </w:p>
    <w:p w:rsidR="006D4683" w:rsidRPr="00C21467" w:rsidRDefault="006D4683" w:rsidP="00C21467">
      <w:pPr>
        <w:pStyle w:val="a"/>
        <w:spacing w:line="240" w:lineRule="auto"/>
      </w:pPr>
      <w:r w:rsidRPr="00C21467">
        <w:t>поиск и анализ предложений субъектов системы повышения квалификации, продвижение их  среди специалистов Центра;</w:t>
      </w:r>
    </w:p>
    <w:p w:rsidR="006D4683" w:rsidRPr="00C21467" w:rsidRDefault="006D4683" w:rsidP="00C21467">
      <w:pPr>
        <w:pStyle w:val="a"/>
        <w:spacing w:line="240" w:lineRule="auto"/>
      </w:pPr>
      <w:r w:rsidRPr="00C21467">
        <w:t>информационно-методическое сопровождение и оказание практической помощи педаг</w:t>
      </w:r>
      <w:r w:rsidRPr="00C21467">
        <w:t>о</w:t>
      </w:r>
      <w:r w:rsidRPr="00C21467">
        <w:t>гическим и руководящим работникам, специалистам Центра в период обучения в профе</w:t>
      </w:r>
      <w:r w:rsidRPr="00C21467">
        <w:t>с</w:t>
      </w:r>
      <w:r w:rsidRPr="00C21467">
        <w:t>сиональных учебных заведениях, курсах повышения квалификации и переподготовки, уч</w:t>
      </w:r>
      <w:r w:rsidRPr="00C21467">
        <w:t>а</w:t>
      </w:r>
      <w:r w:rsidRPr="00C21467">
        <w:t xml:space="preserve">стия в </w:t>
      </w:r>
      <w:proofErr w:type="spellStart"/>
      <w:r w:rsidRPr="00C21467">
        <w:t>вебинарах</w:t>
      </w:r>
      <w:proofErr w:type="spellEnd"/>
      <w:r w:rsidRPr="00C21467">
        <w:t>, видеоконференциях;</w:t>
      </w:r>
    </w:p>
    <w:p w:rsidR="006D4683" w:rsidRPr="00C21467" w:rsidRDefault="006D4683" w:rsidP="00C21467">
      <w:pPr>
        <w:pStyle w:val="a"/>
        <w:spacing w:line="240" w:lineRule="auto"/>
      </w:pPr>
      <w:r w:rsidRPr="00C21467">
        <w:t>помощь в организации различных форм повышения квалификации на базе Центра.</w:t>
      </w:r>
    </w:p>
    <w:p w:rsidR="006D4683" w:rsidRPr="00C21467" w:rsidRDefault="006D4683" w:rsidP="00C21467">
      <w:pPr>
        <w:pStyle w:val="11"/>
        <w:keepNext/>
        <w:keepLines/>
        <w:shd w:val="clear" w:color="auto" w:fill="auto"/>
        <w:tabs>
          <w:tab w:val="left" w:pos="714"/>
        </w:tabs>
        <w:spacing w:before="0" w:line="240" w:lineRule="auto"/>
        <w:ind w:left="360" w:firstLine="0"/>
        <w:jc w:val="both"/>
      </w:pPr>
    </w:p>
    <w:p w:rsidR="006D4683" w:rsidRPr="00C21467" w:rsidRDefault="006D4683" w:rsidP="00C21467">
      <w:pPr>
        <w:pStyle w:val="a1"/>
        <w:spacing w:line="240" w:lineRule="auto"/>
      </w:pPr>
      <w:r w:rsidRPr="00C21467">
        <w:t>В сфере обеспечения информационной открытости образовательного учреждения:</w:t>
      </w:r>
    </w:p>
    <w:p w:rsidR="006D4683" w:rsidRPr="00C21467" w:rsidRDefault="006D4683" w:rsidP="00C21467">
      <w:pPr>
        <w:pStyle w:val="a"/>
        <w:spacing w:line="240" w:lineRule="auto"/>
      </w:pPr>
      <w:r w:rsidRPr="00C21467">
        <w:t>поддержка работы сайта;</w:t>
      </w:r>
    </w:p>
    <w:p w:rsidR="006D4683" w:rsidRPr="00C21467" w:rsidRDefault="006D4683" w:rsidP="00C21467">
      <w:pPr>
        <w:pStyle w:val="a"/>
        <w:spacing w:line="240" w:lineRule="auto"/>
      </w:pPr>
      <w:r w:rsidRPr="00C21467">
        <w:t>наполнение сайта актуальной информацией в соответствии с законодательством и п</w:t>
      </w:r>
      <w:r w:rsidRPr="00C21467">
        <w:t>о</w:t>
      </w:r>
      <w:r w:rsidRPr="00C21467">
        <w:t>требностями Центра;</w:t>
      </w:r>
    </w:p>
    <w:p w:rsidR="006D4683" w:rsidRPr="00C21467" w:rsidRDefault="006D4683" w:rsidP="00C21467">
      <w:pPr>
        <w:pStyle w:val="a"/>
        <w:spacing w:line="240" w:lineRule="auto"/>
      </w:pPr>
      <w:r w:rsidRPr="00C21467">
        <w:t>популяризация деятельности Центра;</w:t>
      </w:r>
    </w:p>
    <w:p w:rsidR="006D4683" w:rsidRPr="00C21467" w:rsidRDefault="006D4683" w:rsidP="00C21467">
      <w:pPr>
        <w:pStyle w:val="a"/>
        <w:spacing w:line="240" w:lineRule="auto"/>
      </w:pPr>
      <w:r w:rsidRPr="00C21467">
        <w:t>представительство Центра в сети Интернет;</w:t>
      </w:r>
    </w:p>
    <w:p w:rsidR="006D4683" w:rsidRPr="00C21467" w:rsidRDefault="006D4683" w:rsidP="00C21467">
      <w:pPr>
        <w:pStyle w:val="a"/>
        <w:spacing w:line="240" w:lineRule="auto"/>
      </w:pPr>
      <w:r w:rsidRPr="00C21467">
        <w:t>взаимодействие с общественными организациями,</w:t>
      </w:r>
      <w:bookmarkEnd w:id="8"/>
      <w:r w:rsidRPr="00C21467">
        <w:t xml:space="preserve"> СМИ, другими структурами по и</w:t>
      </w:r>
      <w:r w:rsidRPr="00C21467">
        <w:t>н</w:t>
      </w:r>
      <w:r w:rsidRPr="00C21467">
        <w:t>формированию о деятельности Центра, организации совместной работы:</w:t>
      </w:r>
    </w:p>
    <w:p w:rsidR="006D4683" w:rsidRPr="00C21467" w:rsidRDefault="006D4683" w:rsidP="00C21467">
      <w:pPr>
        <w:pStyle w:val="a"/>
        <w:spacing w:line="240" w:lineRule="auto"/>
      </w:pPr>
      <w:r w:rsidRPr="00C21467">
        <w:t>анонсирование мероприятий Центра на сайте и распространение информации о меропри</w:t>
      </w:r>
      <w:r w:rsidRPr="00C21467">
        <w:softHyphen/>
        <w:t>ятии по электронной почте;</w:t>
      </w:r>
    </w:p>
    <w:p w:rsidR="006D4683" w:rsidRPr="00C21467" w:rsidRDefault="006D4683" w:rsidP="00C21467">
      <w:pPr>
        <w:pStyle w:val="a"/>
        <w:spacing w:line="240" w:lineRule="auto"/>
      </w:pPr>
      <w:r w:rsidRPr="00C21467">
        <w:t>ведение переписки с реальными и потенциальными партнерами с помощью электронной почты;</w:t>
      </w:r>
    </w:p>
    <w:p w:rsidR="006D4683" w:rsidRPr="00C21467" w:rsidRDefault="006D4683" w:rsidP="00C21467">
      <w:pPr>
        <w:pStyle w:val="a"/>
        <w:spacing w:line="240" w:lineRule="auto"/>
      </w:pPr>
      <w:r w:rsidRPr="00C21467">
        <w:t>поздравление партнеров на сайте, на тематических форумах, по электронной почте.</w:t>
      </w:r>
    </w:p>
    <w:p w:rsidR="006D4683" w:rsidRPr="00C21467" w:rsidRDefault="006D4683" w:rsidP="00C21467">
      <w:pPr>
        <w:pStyle w:val="20"/>
        <w:shd w:val="clear" w:color="auto" w:fill="auto"/>
        <w:tabs>
          <w:tab w:val="left" w:pos="424"/>
        </w:tabs>
        <w:spacing w:after="0" w:line="240" w:lineRule="auto"/>
        <w:ind w:left="460" w:firstLine="0"/>
        <w:jc w:val="both"/>
      </w:pPr>
    </w:p>
    <w:p w:rsidR="006D4683" w:rsidRPr="00C21467" w:rsidRDefault="006D4683" w:rsidP="00C21467">
      <w:pPr>
        <w:pStyle w:val="a1"/>
        <w:spacing w:line="240" w:lineRule="auto"/>
      </w:pPr>
      <w:bookmarkStart w:id="11" w:name="bookmark11"/>
      <w:r w:rsidRPr="00C21467">
        <w:t>В сфере информационно-методического сопровождения участия Центра в мероприятиях, проектах различного уровня</w:t>
      </w:r>
      <w:bookmarkEnd w:id="11"/>
      <w:r w:rsidRPr="00C21467">
        <w:t>:</w:t>
      </w:r>
    </w:p>
    <w:p w:rsidR="006D4683" w:rsidRPr="00C21467" w:rsidRDefault="006D4683" w:rsidP="00C21467">
      <w:pPr>
        <w:pStyle w:val="a"/>
        <w:spacing w:line="240" w:lineRule="auto"/>
      </w:pPr>
      <w:r w:rsidRPr="00C21467">
        <w:t>оказание информационно-методической поддержки педагогическим работникам и рук</w:t>
      </w:r>
      <w:r w:rsidRPr="00C21467">
        <w:t>о</w:t>
      </w:r>
      <w:r w:rsidRPr="00C21467">
        <w:t>водителям Центра в проектной и инновационной деятельности;</w:t>
      </w:r>
    </w:p>
    <w:p w:rsidR="006D4683" w:rsidRPr="00C21467" w:rsidRDefault="006D4683" w:rsidP="00C21467">
      <w:pPr>
        <w:pStyle w:val="a"/>
        <w:spacing w:line="240" w:lineRule="auto"/>
      </w:pPr>
      <w:r w:rsidRPr="00C21467">
        <w:t>организация проведения мероприятий, направленных на распространение результатов инновационной деятельности, опыта работы специалистов;</w:t>
      </w:r>
    </w:p>
    <w:p w:rsidR="006D4683" w:rsidRPr="00C21467" w:rsidRDefault="006D4683" w:rsidP="00C21467">
      <w:pPr>
        <w:pStyle w:val="a"/>
        <w:spacing w:line="240" w:lineRule="auto"/>
      </w:pPr>
      <w:r w:rsidRPr="00C21467">
        <w:t>поиск, отбор и анонсирование проектов, конкурсов, фестивалей, конференций и других мероприятий, в которых могут участвовать специалисты, дети и их родители (законные представители;</w:t>
      </w:r>
    </w:p>
    <w:p w:rsidR="006D4683" w:rsidRPr="00C21467" w:rsidRDefault="006D4683" w:rsidP="00C21467">
      <w:pPr>
        <w:pStyle w:val="a"/>
        <w:spacing w:line="240" w:lineRule="auto"/>
      </w:pPr>
      <w:r w:rsidRPr="00C21467">
        <w:t>информационно-методическое сопровождение участников мероприятий различного уровня;</w:t>
      </w:r>
    </w:p>
    <w:p w:rsidR="006D4683" w:rsidRPr="00C21467" w:rsidRDefault="006D4683" w:rsidP="00C21467">
      <w:pPr>
        <w:pStyle w:val="a"/>
        <w:spacing w:line="240" w:lineRule="auto"/>
      </w:pPr>
      <w:r w:rsidRPr="00C21467">
        <w:t>методическое сопровождение проектной деятельности Центра.</w:t>
      </w:r>
    </w:p>
    <w:p w:rsidR="006D4683" w:rsidRPr="00C21467" w:rsidRDefault="006D4683" w:rsidP="00C21467">
      <w:pPr>
        <w:pStyle w:val="a"/>
        <w:numPr>
          <w:ilvl w:val="0"/>
          <w:numId w:val="0"/>
        </w:numPr>
        <w:spacing w:line="240" w:lineRule="auto"/>
        <w:ind w:left="426"/>
      </w:pPr>
    </w:p>
    <w:p w:rsidR="006D4683" w:rsidRPr="00C21467" w:rsidRDefault="006D4683" w:rsidP="00C21467">
      <w:pPr>
        <w:pStyle w:val="a1"/>
        <w:spacing w:line="240" w:lineRule="auto"/>
      </w:pPr>
      <w:bookmarkStart w:id="12" w:name="bookmark13"/>
      <w:r w:rsidRPr="00C21467">
        <w:t>В сфере организационно-технического обеспечения деятельности Центра:</w:t>
      </w:r>
    </w:p>
    <w:bookmarkEnd w:id="12"/>
    <w:p w:rsidR="006D4683" w:rsidRPr="00C21467" w:rsidRDefault="006D4683" w:rsidP="00C21467">
      <w:pPr>
        <w:pStyle w:val="a"/>
        <w:spacing w:line="240" w:lineRule="auto"/>
      </w:pPr>
      <w:r w:rsidRPr="00C21467">
        <w:t>обеспечение информационной безопасности, антивирусной защиты компьютерной те</w:t>
      </w:r>
      <w:r w:rsidRPr="00C21467">
        <w:t>х</w:t>
      </w:r>
      <w:r w:rsidRPr="00C21467">
        <w:t>ники Центра</w:t>
      </w:r>
    </w:p>
    <w:p w:rsidR="006D4683" w:rsidRPr="00C21467" w:rsidRDefault="006D4683" w:rsidP="00C21467">
      <w:pPr>
        <w:pStyle w:val="a"/>
        <w:spacing w:line="240" w:lineRule="auto"/>
      </w:pPr>
      <w:r w:rsidRPr="00C21467">
        <w:t>контроль за режимом доступа к информации, использования компьютерной и офисной техники, программного оборудования Центра, сети Интернет;</w:t>
      </w:r>
    </w:p>
    <w:p w:rsidR="006D4683" w:rsidRPr="00C21467" w:rsidRDefault="006D4683" w:rsidP="00C21467">
      <w:pPr>
        <w:pStyle w:val="a"/>
        <w:spacing w:line="240" w:lineRule="auto"/>
      </w:pPr>
      <w:r w:rsidRPr="00C21467">
        <w:lastRenderedPageBreak/>
        <w:t>поддержание работоспособности программных и технических средств Центра;</w:t>
      </w:r>
    </w:p>
    <w:p w:rsidR="006D4683" w:rsidRPr="00C21467" w:rsidRDefault="006D4683" w:rsidP="00C21467">
      <w:pPr>
        <w:pStyle w:val="a"/>
        <w:spacing w:line="240" w:lineRule="auto"/>
      </w:pPr>
      <w:r w:rsidRPr="00C21467">
        <w:t>организация сетевого информационно-коммуникационного обслуживания, взаимодейс</w:t>
      </w:r>
      <w:r w:rsidRPr="00C21467">
        <w:t>т</w:t>
      </w:r>
      <w:r w:rsidRPr="00C21467">
        <w:t>вия;</w:t>
      </w:r>
    </w:p>
    <w:p w:rsidR="006D4683" w:rsidRPr="00C21467" w:rsidRDefault="006D4683" w:rsidP="00C21467">
      <w:pPr>
        <w:pStyle w:val="a"/>
        <w:spacing w:line="240" w:lineRule="auto"/>
      </w:pPr>
      <w:r w:rsidRPr="00C21467">
        <w:t>анализ состояния научного, учебно-методического, научно-технического обеспечения Центра в области информационно-коммуникационных технологий;</w:t>
      </w:r>
    </w:p>
    <w:p w:rsidR="006D4683" w:rsidRPr="00C21467" w:rsidRDefault="006D4683" w:rsidP="00C21467">
      <w:pPr>
        <w:pStyle w:val="a"/>
        <w:spacing w:line="240" w:lineRule="auto"/>
      </w:pPr>
      <w:r w:rsidRPr="00C21467">
        <w:t>анализ состояния подготовленности кадров в области владения компьютером, информ</w:t>
      </w:r>
      <w:r w:rsidRPr="00C21467">
        <w:t>а</w:t>
      </w:r>
      <w:r w:rsidRPr="00C21467">
        <w:t>ци</w:t>
      </w:r>
      <w:r w:rsidRPr="00C21467">
        <w:softHyphen/>
        <w:t>онными технологиями;</w:t>
      </w:r>
    </w:p>
    <w:p w:rsidR="006D4683" w:rsidRPr="00C21467" w:rsidRDefault="006D4683" w:rsidP="00C21467">
      <w:pPr>
        <w:pStyle w:val="a"/>
        <w:spacing w:line="240" w:lineRule="auto"/>
      </w:pPr>
      <w:r w:rsidRPr="00C21467">
        <w:t>оказание консультативной помощи специалистам Центра по вопросам использования оборудования,  программных продуктов,  информационных технологий,  информационных поисковых системы;</w:t>
      </w:r>
    </w:p>
    <w:p w:rsidR="006D4683" w:rsidRPr="00C21467" w:rsidRDefault="006D4683" w:rsidP="00C21467">
      <w:pPr>
        <w:pStyle w:val="a"/>
        <w:spacing w:line="240" w:lineRule="auto"/>
      </w:pPr>
      <w:r w:rsidRPr="00C21467">
        <w:t>работа с элек</w:t>
      </w:r>
      <w:r>
        <w:t>тронной почтой</w:t>
      </w:r>
      <w:r w:rsidRPr="00C21467">
        <w:t>;</w:t>
      </w:r>
    </w:p>
    <w:p w:rsidR="006D4683" w:rsidRPr="00C21467" w:rsidRDefault="006D4683" w:rsidP="00C21467">
      <w:pPr>
        <w:pStyle w:val="a"/>
        <w:spacing w:line="240" w:lineRule="auto"/>
      </w:pPr>
      <w:proofErr w:type="spellStart"/>
      <w:r w:rsidRPr="00C21467">
        <w:t>программно-аппаратн</w:t>
      </w:r>
      <w:r>
        <w:t>аая</w:t>
      </w:r>
      <w:proofErr w:type="spellEnd"/>
      <w:r w:rsidRPr="00C21467">
        <w:t xml:space="preserve"> поддержка диагностических и коррекционно-развивающих м</w:t>
      </w:r>
      <w:r w:rsidRPr="00C21467">
        <w:t>е</w:t>
      </w:r>
      <w:r w:rsidRPr="00C21467">
        <w:t>тодик, используемых специалистами Центра.</w:t>
      </w:r>
    </w:p>
    <w:p w:rsidR="006D4683" w:rsidRPr="00C21467" w:rsidRDefault="006D4683" w:rsidP="00C21467">
      <w:pPr>
        <w:pStyle w:val="20"/>
        <w:shd w:val="clear" w:color="auto" w:fill="auto"/>
        <w:tabs>
          <w:tab w:val="left" w:pos="363"/>
        </w:tabs>
        <w:spacing w:after="0" w:line="240" w:lineRule="auto"/>
        <w:ind w:left="360" w:firstLine="0"/>
        <w:jc w:val="both"/>
      </w:pPr>
    </w:p>
    <w:p w:rsidR="006D4683" w:rsidRPr="00C21467" w:rsidRDefault="006D4683" w:rsidP="00C21467">
      <w:pPr>
        <w:pStyle w:val="a1"/>
        <w:spacing w:line="240" w:lineRule="auto"/>
      </w:pPr>
      <w:r w:rsidRPr="00C21467">
        <w:t>В сфере оформительской и издательской деятельности:</w:t>
      </w:r>
    </w:p>
    <w:p w:rsidR="006D4683" w:rsidRPr="00C21467" w:rsidRDefault="006D4683" w:rsidP="00C21467">
      <w:pPr>
        <w:pStyle w:val="a"/>
        <w:spacing w:line="240" w:lineRule="auto"/>
      </w:pPr>
      <w:r w:rsidRPr="00C21467">
        <w:t>работа по созданию фирменного стиля Центра, его модернизация и периоди</w:t>
      </w:r>
      <w:r w:rsidRPr="00C21467">
        <w:softHyphen/>
        <w:t>ческое о</w:t>
      </w:r>
      <w:r w:rsidRPr="00C21467">
        <w:t>б</w:t>
      </w:r>
      <w:r w:rsidRPr="00C21467">
        <w:t>новление;</w:t>
      </w:r>
    </w:p>
    <w:p w:rsidR="006D4683" w:rsidRPr="00C21467" w:rsidRDefault="006D4683" w:rsidP="00C21467">
      <w:pPr>
        <w:pStyle w:val="a"/>
        <w:spacing w:line="240" w:lineRule="auto"/>
      </w:pPr>
      <w:r w:rsidRPr="00C21467">
        <w:t xml:space="preserve">работа по разработке и созданию макетов </w:t>
      </w:r>
      <w:proofErr w:type="spellStart"/>
      <w:r w:rsidRPr="00C21467">
        <w:t>брендовой</w:t>
      </w:r>
      <w:proofErr w:type="spellEnd"/>
      <w:r w:rsidRPr="00C21467">
        <w:t xml:space="preserve"> продукции: информаци</w:t>
      </w:r>
      <w:r w:rsidRPr="00C21467">
        <w:softHyphen/>
        <w:t>онных и рекламных объявлений, рекламных буклетов, плакатов, открыток, визитных карто</w:t>
      </w:r>
      <w:r w:rsidRPr="00C21467">
        <w:softHyphen/>
        <w:t xml:space="preserve">чек, </w:t>
      </w:r>
      <w:proofErr w:type="spellStart"/>
      <w:r w:rsidRPr="00C21467">
        <w:t>бэ</w:t>
      </w:r>
      <w:r w:rsidRPr="00C21467">
        <w:t>д</w:t>
      </w:r>
      <w:r w:rsidRPr="00C21467">
        <w:t>жей</w:t>
      </w:r>
      <w:proofErr w:type="spellEnd"/>
      <w:r w:rsidRPr="00C21467">
        <w:t xml:space="preserve">, календарей, </w:t>
      </w:r>
      <w:proofErr w:type="spellStart"/>
      <w:r w:rsidRPr="00C21467">
        <w:t>флаеров</w:t>
      </w:r>
      <w:proofErr w:type="spellEnd"/>
      <w:r w:rsidRPr="00C21467">
        <w:t>, эмблем, бланков, обложек изданий, специальных иллю</w:t>
      </w:r>
      <w:r w:rsidRPr="00C21467">
        <w:softHyphen/>
        <w:t xml:space="preserve">страций и </w:t>
      </w:r>
      <w:proofErr w:type="spellStart"/>
      <w:r w:rsidRPr="00C21467">
        <w:t>др</w:t>
      </w:r>
      <w:proofErr w:type="spellEnd"/>
      <w:r w:rsidRPr="00C21467">
        <w:t xml:space="preserve">; </w:t>
      </w:r>
    </w:p>
    <w:p w:rsidR="006D4683" w:rsidRPr="00C21467" w:rsidRDefault="006D4683" w:rsidP="00C21467">
      <w:pPr>
        <w:pStyle w:val="a"/>
        <w:spacing w:line="240" w:lineRule="auto"/>
      </w:pPr>
      <w:r w:rsidRPr="00C21467">
        <w:t>разработка эскизов корпоративных информационных стендов, табличек стендовых кон</w:t>
      </w:r>
      <w:r w:rsidRPr="00C21467">
        <w:softHyphen/>
        <w:t>струкций, используемых для корпоративных и рекламных мероприятий (выставок, презен</w:t>
      </w:r>
      <w:r w:rsidRPr="00C21467">
        <w:softHyphen/>
        <w:t>таций, пресс-конференций, торжественных приемов и др</w:t>
      </w:r>
      <w:r>
        <w:t>.</w:t>
      </w:r>
      <w:r w:rsidRPr="00C21467">
        <w:t>;);</w:t>
      </w:r>
    </w:p>
    <w:p w:rsidR="006D4683" w:rsidRPr="00C21467" w:rsidRDefault="006D4683" w:rsidP="00C21467">
      <w:pPr>
        <w:pStyle w:val="a"/>
        <w:spacing w:line="240" w:lineRule="auto"/>
      </w:pPr>
      <w:r w:rsidRPr="00C21467">
        <w:t xml:space="preserve">согласование с руководителем Центра перечня продукции, </w:t>
      </w:r>
      <w:r>
        <w:t>необходимой для изготовл</w:t>
      </w:r>
      <w:r>
        <w:t>е</w:t>
      </w:r>
      <w:r>
        <w:t>ния</w:t>
      </w:r>
      <w:r w:rsidRPr="00C21467">
        <w:t>;</w:t>
      </w:r>
    </w:p>
    <w:p w:rsidR="006D4683" w:rsidRPr="00C21467" w:rsidRDefault="006D4683" w:rsidP="00C21467">
      <w:pPr>
        <w:pStyle w:val="a"/>
        <w:spacing w:line="240" w:lineRule="auto"/>
      </w:pPr>
      <w:r w:rsidRPr="00C21467">
        <w:t>проведение экспертизы документов, разрабатываемых специалистами Центра, их согл</w:t>
      </w:r>
      <w:r w:rsidRPr="00C21467">
        <w:t>а</w:t>
      </w:r>
      <w:r w:rsidRPr="00C21467">
        <w:t>сование с руководителем, методическим советом Центра, подготовка издания к печати (р</w:t>
      </w:r>
      <w:r w:rsidRPr="00C21467">
        <w:t>е</w:t>
      </w:r>
      <w:r w:rsidRPr="00C21467">
        <w:t>дактирование, форматирование, оформление);</w:t>
      </w:r>
    </w:p>
    <w:p w:rsidR="006D4683" w:rsidRPr="00C21467" w:rsidRDefault="006D4683" w:rsidP="00C21467">
      <w:pPr>
        <w:pStyle w:val="a"/>
        <w:spacing w:line="240" w:lineRule="auto"/>
      </w:pPr>
      <w:r w:rsidRPr="00C21467">
        <w:t>подготовка к печати, печать научно-методических материалов, рекомендаций и другой нормативно-справочной, информационной продукции.</w:t>
      </w:r>
    </w:p>
    <w:p w:rsidR="006D4683" w:rsidRPr="00C21467" w:rsidRDefault="006D4683" w:rsidP="00C21467">
      <w:pPr>
        <w:pStyle w:val="a"/>
        <w:numPr>
          <w:ilvl w:val="0"/>
          <w:numId w:val="0"/>
        </w:numPr>
        <w:spacing w:line="240" w:lineRule="auto"/>
        <w:ind w:left="426"/>
      </w:pPr>
    </w:p>
    <w:p w:rsidR="006D4683" w:rsidRPr="00C21467" w:rsidRDefault="006D4683" w:rsidP="00C21467">
      <w:pPr>
        <w:pStyle w:val="a1"/>
        <w:spacing w:line="240" w:lineRule="auto"/>
      </w:pPr>
      <w:r w:rsidRPr="00C21467">
        <w:t>В сфере информационно-библиографического обслуживания:</w:t>
      </w:r>
    </w:p>
    <w:p w:rsidR="006D4683" w:rsidRPr="00C21467" w:rsidRDefault="006D4683" w:rsidP="00C21467">
      <w:pPr>
        <w:pStyle w:val="a"/>
        <w:spacing w:line="240" w:lineRule="auto"/>
      </w:pPr>
      <w:r w:rsidRPr="00C21467">
        <w:t>выдача во временное пользование печатных и электронных документов;</w:t>
      </w:r>
    </w:p>
    <w:p w:rsidR="006D4683" w:rsidRPr="00C21467" w:rsidRDefault="006D4683" w:rsidP="00C21467">
      <w:pPr>
        <w:pStyle w:val="a"/>
        <w:spacing w:line="240" w:lineRule="auto"/>
      </w:pPr>
      <w:r w:rsidRPr="00C21467">
        <w:t>выполнение тематических и фактографических справок;</w:t>
      </w:r>
    </w:p>
    <w:p w:rsidR="006D4683" w:rsidRPr="00C21467" w:rsidRDefault="006D4683" w:rsidP="00C21467">
      <w:pPr>
        <w:pStyle w:val="a"/>
        <w:spacing w:line="240" w:lineRule="auto"/>
      </w:pPr>
      <w:r w:rsidRPr="00C21467">
        <w:t xml:space="preserve">популяризация информационных ресурсов. </w:t>
      </w:r>
    </w:p>
    <w:p w:rsidR="006D4683" w:rsidRPr="00C21467" w:rsidRDefault="006D4683" w:rsidP="00C21467">
      <w:pPr>
        <w:pStyle w:val="20"/>
        <w:shd w:val="clear" w:color="auto" w:fill="auto"/>
        <w:tabs>
          <w:tab w:val="left" w:pos="360"/>
        </w:tabs>
        <w:spacing w:after="0" w:line="240" w:lineRule="auto"/>
        <w:ind w:firstLine="0"/>
        <w:jc w:val="both"/>
      </w:pPr>
    </w:p>
    <w:p w:rsidR="006D4683" w:rsidRPr="00C21467" w:rsidRDefault="006D4683" w:rsidP="00C21467">
      <w:pPr>
        <w:pStyle w:val="a0"/>
        <w:spacing w:line="240" w:lineRule="auto"/>
      </w:pPr>
      <w:r w:rsidRPr="00C21467">
        <w:t>ПРАВА И ОБЯЗАННОСТИ РУКОВОДИТЕЛЯ ОТДЕЛА</w:t>
      </w:r>
    </w:p>
    <w:p w:rsidR="006D4683" w:rsidRPr="00C21467" w:rsidRDefault="006D4683" w:rsidP="00C21467">
      <w:pPr>
        <w:pStyle w:val="a1"/>
        <w:spacing w:line="240" w:lineRule="auto"/>
      </w:pPr>
      <w:r w:rsidRPr="00C21467">
        <w:t>Руководитель Отдела для решения возложенных на него задач имеет право:</w:t>
      </w:r>
    </w:p>
    <w:p w:rsidR="006D4683" w:rsidRPr="00C21467" w:rsidRDefault="006D4683" w:rsidP="00C21467">
      <w:pPr>
        <w:pStyle w:val="a"/>
        <w:spacing w:line="240" w:lineRule="auto"/>
      </w:pPr>
      <w:r w:rsidRPr="00C21467">
        <w:t>самостоятельно определять содержание и формы деятельности Отдела в соответствии с направлениями его деятельности, приведёнными в настоящем Положении;</w:t>
      </w:r>
    </w:p>
    <w:p w:rsidR="006D4683" w:rsidRPr="00C21467" w:rsidRDefault="006D4683" w:rsidP="00C21467">
      <w:pPr>
        <w:pStyle w:val="a"/>
        <w:spacing w:line="240" w:lineRule="auto"/>
      </w:pPr>
      <w:r w:rsidRPr="00C21467">
        <w:t>участвовать в подборе и расстановке кадров отдела;</w:t>
      </w:r>
    </w:p>
    <w:p w:rsidR="006D4683" w:rsidRPr="00C21467" w:rsidRDefault="006D4683" w:rsidP="00C21467">
      <w:pPr>
        <w:pStyle w:val="a"/>
        <w:spacing w:line="240" w:lineRule="auto"/>
      </w:pPr>
      <w:r w:rsidRPr="00C21467">
        <w:t>на свободный доступ к информации, связанной с решением поставленных перед Отделом за</w:t>
      </w:r>
      <w:r w:rsidRPr="00C21467">
        <w:softHyphen/>
        <w:t>дач;</w:t>
      </w:r>
    </w:p>
    <w:p w:rsidR="006D4683" w:rsidRPr="00C21467" w:rsidRDefault="006D4683" w:rsidP="00C21467">
      <w:pPr>
        <w:pStyle w:val="a"/>
        <w:spacing w:line="240" w:lineRule="auto"/>
      </w:pPr>
      <w:r w:rsidRPr="00C21467">
        <w:t>участвовать в подготовке и принятии решений, находящихся в компетенции Отдела;</w:t>
      </w:r>
    </w:p>
    <w:p w:rsidR="006D4683" w:rsidRPr="00C21467" w:rsidRDefault="006D4683" w:rsidP="00C21467">
      <w:pPr>
        <w:pStyle w:val="a"/>
        <w:spacing w:line="240" w:lineRule="auto"/>
      </w:pPr>
      <w:r w:rsidRPr="00C21467">
        <w:t>вносить в установленном порядке предложения по вопросам, связанным с организацией и осуществлением деятельности Отдела;</w:t>
      </w:r>
    </w:p>
    <w:p w:rsidR="006D4683" w:rsidRPr="00C21467" w:rsidRDefault="006D4683" w:rsidP="00C21467">
      <w:pPr>
        <w:pStyle w:val="a1"/>
        <w:spacing w:line="240" w:lineRule="auto"/>
      </w:pPr>
      <w:r>
        <w:t>Руководитель О</w:t>
      </w:r>
      <w:r w:rsidRPr="00C21467">
        <w:t>тдела обязан:</w:t>
      </w:r>
    </w:p>
    <w:p w:rsidR="006D4683" w:rsidRPr="00C21467" w:rsidRDefault="006D4683" w:rsidP="00C21467">
      <w:pPr>
        <w:pStyle w:val="a"/>
        <w:spacing w:line="240" w:lineRule="auto"/>
      </w:pPr>
      <w:r w:rsidRPr="00C21467">
        <w:t>разрабатывать регламентирующую документацию Отдела;</w:t>
      </w:r>
    </w:p>
    <w:p w:rsidR="006D4683" w:rsidRPr="00C21467" w:rsidRDefault="006D4683" w:rsidP="00C21467">
      <w:pPr>
        <w:pStyle w:val="a"/>
        <w:spacing w:line="240" w:lineRule="auto"/>
      </w:pPr>
      <w:r w:rsidRPr="00C21467">
        <w:t>своевременно изучать нормативную документацию по своему направлению деятельности;</w:t>
      </w:r>
    </w:p>
    <w:p w:rsidR="006D4683" w:rsidRPr="00C21467" w:rsidRDefault="006D4683" w:rsidP="00C21467">
      <w:pPr>
        <w:pStyle w:val="a"/>
        <w:spacing w:line="240" w:lineRule="auto"/>
      </w:pPr>
      <w:r w:rsidRPr="00C21467">
        <w:t>осуществлять планирование и анализ результатов деятельности Отдела.</w:t>
      </w:r>
    </w:p>
    <w:p w:rsidR="006D4683" w:rsidRPr="00C21467" w:rsidRDefault="006D4683" w:rsidP="00C21467">
      <w:pPr>
        <w:pStyle w:val="a"/>
        <w:numPr>
          <w:ilvl w:val="0"/>
          <w:numId w:val="0"/>
        </w:numPr>
        <w:spacing w:line="240" w:lineRule="auto"/>
        <w:ind w:left="426"/>
      </w:pPr>
    </w:p>
    <w:p w:rsidR="006D4683" w:rsidRPr="00C21467" w:rsidRDefault="006D4683" w:rsidP="00C21467">
      <w:pPr>
        <w:pStyle w:val="a0"/>
        <w:spacing w:line="240" w:lineRule="auto"/>
      </w:pPr>
      <w:r w:rsidRPr="00C21467">
        <w:t>ВЗАИМОДЕЙСТВИЕ</w:t>
      </w:r>
    </w:p>
    <w:p w:rsidR="006D4683" w:rsidRDefault="006D4683" w:rsidP="00C21467">
      <w:pPr>
        <w:pStyle w:val="20"/>
        <w:numPr>
          <w:ilvl w:val="1"/>
          <w:numId w:val="1"/>
        </w:numPr>
        <w:shd w:val="clear" w:color="auto" w:fill="auto"/>
        <w:tabs>
          <w:tab w:val="left" w:pos="526"/>
        </w:tabs>
        <w:spacing w:after="0" w:line="240" w:lineRule="auto"/>
        <w:ind w:firstLine="0"/>
        <w:jc w:val="both"/>
      </w:pPr>
      <w:r w:rsidRPr="00C21467">
        <w:t>Для выполнения функций и реализации прав, предусмотренных настоящим Положением, Отдел взаимодействует с руководителями, специалистами Центра и педа</w:t>
      </w:r>
      <w:r w:rsidRPr="00C21467">
        <w:softHyphen/>
        <w:t>гогами образовательных учреждений Свердловской области в пределах своей компетенции.</w:t>
      </w:r>
    </w:p>
    <w:p w:rsidR="006D4683" w:rsidRPr="00C21467" w:rsidRDefault="006D4683" w:rsidP="003B49D6">
      <w:pPr>
        <w:pStyle w:val="20"/>
        <w:shd w:val="clear" w:color="auto" w:fill="auto"/>
        <w:tabs>
          <w:tab w:val="left" w:pos="526"/>
        </w:tabs>
        <w:spacing w:after="0" w:line="240" w:lineRule="auto"/>
        <w:ind w:firstLine="0"/>
        <w:jc w:val="both"/>
      </w:pPr>
    </w:p>
    <w:p w:rsidR="006D4683" w:rsidRPr="00C21467" w:rsidRDefault="006D4683" w:rsidP="00C21467">
      <w:pPr>
        <w:pStyle w:val="a0"/>
        <w:spacing w:line="240" w:lineRule="auto"/>
      </w:pPr>
      <w:r w:rsidRPr="00C21467">
        <w:t>ОТВЕТСТВЕННОСТЬ</w:t>
      </w:r>
    </w:p>
    <w:p w:rsidR="006D4683" w:rsidRPr="00C21467" w:rsidRDefault="006D4683" w:rsidP="00C21467">
      <w:pPr>
        <w:pStyle w:val="a1"/>
        <w:spacing w:line="240" w:lineRule="auto"/>
      </w:pPr>
      <w:r w:rsidRPr="00C21467">
        <w:t>На специалистов Отдела возлагается персональная ответственность за:</w:t>
      </w:r>
    </w:p>
    <w:p w:rsidR="006D4683" w:rsidRPr="00C21467" w:rsidRDefault="006D4683" w:rsidP="00C21467">
      <w:pPr>
        <w:pStyle w:val="a"/>
        <w:spacing w:line="240" w:lineRule="auto"/>
      </w:pPr>
      <w:r w:rsidRPr="00C21467">
        <w:t>обеспечение сохранности принятых на ответственное хранение программных и технич</w:t>
      </w:r>
      <w:r w:rsidRPr="00C21467">
        <w:t>е</w:t>
      </w:r>
      <w:r w:rsidRPr="00C21467">
        <w:t>ских средств;</w:t>
      </w:r>
    </w:p>
    <w:p w:rsidR="006D4683" w:rsidRPr="00C21467" w:rsidRDefault="006D4683" w:rsidP="00C21467">
      <w:pPr>
        <w:pStyle w:val="a"/>
        <w:spacing w:line="240" w:lineRule="auto"/>
      </w:pPr>
      <w:r w:rsidRPr="00C21467">
        <w:t>обеспечение сохранности принимаемой информации и достоверности передаваемой;</w:t>
      </w:r>
    </w:p>
    <w:p w:rsidR="006D4683" w:rsidRPr="00C21467" w:rsidRDefault="006D4683" w:rsidP="00C21467">
      <w:pPr>
        <w:pStyle w:val="a"/>
        <w:spacing w:line="240" w:lineRule="auto"/>
      </w:pPr>
      <w:r w:rsidRPr="00C21467">
        <w:t>своевременное, а также качественное исполнение документов и поручений директора Центра;</w:t>
      </w:r>
    </w:p>
    <w:p w:rsidR="006D4683" w:rsidRPr="00C21467" w:rsidRDefault="006D4683" w:rsidP="00C21467">
      <w:pPr>
        <w:pStyle w:val="a"/>
        <w:spacing w:line="240" w:lineRule="auto"/>
      </w:pPr>
      <w:r w:rsidRPr="00C21467">
        <w:t>недопущение использования информации сотрудниками Отдела в неслужебных целях;</w:t>
      </w:r>
    </w:p>
    <w:p w:rsidR="006D4683" w:rsidRPr="00C21467" w:rsidRDefault="006D4683" w:rsidP="00C21467">
      <w:pPr>
        <w:pStyle w:val="a"/>
        <w:spacing w:line="240" w:lineRule="auto"/>
      </w:pPr>
      <w:r w:rsidRPr="00C21467">
        <w:t xml:space="preserve">надлежащий контроль за режимом доступа к информации, </w:t>
      </w:r>
      <w:r>
        <w:t xml:space="preserve">который может повлечь утечку </w:t>
      </w:r>
      <w:r w:rsidRPr="00C21467">
        <w:t>информации, повре</w:t>
      </w:r>
      <w:r>
        <w:t>дить информационные</w:t>
      </w:r>
      <w:r w:rsidRPr="00C21467">
        <w:t xml:space="preserve"> баз</w:t>
      </w:r>
      <w:r>
        <w:t>ы</w:t>
      </w:r>
      <w:r w:rsidRPr="00C21467">
        <w:t xml:space="preserve"> данных;</w:t>
      </w:r>
    </w:p>
    <w:p w:rsidR="006D4683" w:rsidRPr="00C21467" w:rsidRDefault="006D4683" w:rsidP="00C21467">
      <w:pPr>
        <w:pStyle w:val="a"/>
        <w:spacing w:line="240" w:lineRule="auto"/>
      </w:pPr>
      <w:r w:rsidRPr="00C21467">
        <w:t>нарушение Правил внутреннего трудового распорядка, должностной инструкции, других документов Центра.</w:t>
      </w:r>
    </w:p>
    <w:p w:rsidR="006D4683" w:rsidRPr="00C21467" w:rsidRDefault="006D4683" w:rsidP="00C21467">
      <w:pPr>
        <w:pStyle w:val="a1"/>
        <w:spacing w:line="240" w:lineRule="auto"/>
      </w:pPr>
      <w:r w:rsidRPr="00C21467">
        <w:t>Руководитель Отдела несет ответственность за организацию делопроизводства Отдела.</w:t>
      </w:r>
    </w:p>
    <w:p w:rsidR="006D4683" w:rsidRPr="00C21467" w:rsidRDefault="006D4683" w:rsidP="00C21467">
      <w:pPr>
        <w:pStyle w:val="a1"/>
        <w:spacing w:line="240" w:lineRule="auto"/>
      </w:pPr>
      <w:r w:rsidRPr="00C21467">
        <w:t>При расторжении трудового договора работники передают ответственным лицам все имеющиеся материальные и электронные носители информации.</w:t>
      </w:r>
    </w:p>
    <w:p w:rsidR="006D4683" w:rsidRPr="00C21467" w:rsidRDefault="006D4683" w:rsidP="00C21467">
      <w:pPr>
        <w:pStyle w:val="a1"/>
        <w:spacing w:line="240" w:lineRule="auto"/>
      </w:pPr>
      <w:r w:rsidRPr="00C21467">
        <w:t>После прекращения трудовых отношений с Центром работники Отдела не имеют права разглашать ставшие известными им в процессе работы персональные данные работников Центра, его парт</w:t>
      </w:r>
      <w:r w:rsidRPr="00C21467">
        <w:softHyphen/>
        <w:t>неров, клиентов.</w:t>
      </w:r>
    </w:p>
    <w:p w:rsidR="006D4683" w:rsidRPr="00C21467" w:rsidRDefault="006D4683" w:rsidP="00C21467"/>
    <w:sectPr w:rsidR="006D4683" w:rsidRPr="00C21467" w:rsidSect="00670C35">
      <w:footerReference w:type="default" r:id="rId8"/>
      <w:pgSz w:w="11900" w:h="16840"/>
      <w:pgMar w:top="1156" w:right="824" w:bottom="1143" w:left="11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7EB" w:rsidRDefault="009C37EB" w:rsidP="00512B80">
      <w:r>
        <w:separator/>
      </w:r>
    </w:p>
  </w:endnote>
  <w:endnote w:type="continuationSeparator" w:id="0">
    <w:p w:rsidR="009C37EB" w:rsidRDefault="009C37EB" w:rsidP="00512B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683" w:rsidRDefault="00C97B5A">
    <w:pPr>
      <w:rPr>
        <w:sz w:val="2"/>
        <w:szCs w:val="2"/>
      </w:rPr>
    </w:pPr>
    <w:r w:rsidRPr="00C97B5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2.75pt;margin-top:795.35pt;width:4.1pt;height:6.95pt;z-index:-1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6D4683" w:rsidRDefault="00C97B5A">
                <w:pPr>
                  <w:pStyle w:val="1"/>
                  <w:shd w:val="clear" w:color="auto" w:fill="auto"/>
                  <w:spacing w:line="240" w:lineRule="auto"/>
                </w:pPr>
                <w:fldSimple w:instr=" PAGE \* MERGEFORMAT ">
                  <w:r w:rsidR="00B722D4" w:rsidRPr="00B722D4">
                    <w:rPr>
                      <w:rStyle w:val="a8"/>
                      <w:rFonts w:eastAsia="Arial Unicode MS"/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7EB" w:rsidRDefault="009C37EB"/>
  </w:footnote>
  <w:footnote w:type="continuationSeparator" w:id="0">
    <w:p w:rsidR="009C37EB" w:rsidRDefault="009C37E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0769D"/>
    <w:multiLevelType w:val="multilevel"/>
    <w:tmpl w:val="EA685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  <w:color w:val="00000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D655051"/>
    <w:multiLevelType w:val="hybridMultilevel"/>
    <w:tmpl w:val="F3081F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C404D4E"/>
    <w:multiLevelType w:val="multilevel"/>
    <w:tmpl w:val="B4D018A2"/>
    <w:lvl w:ilvl="0">
      <w:start w:val="1"/>
      <w:numFmt w:val="bullet"/>
      <w:pStyle w:val="a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A411776"/>
    <w:multiLevelType w:val="multilevel"/>
    <w:tmpl w:val="F6DAAEB4"/>
    <w:lvl w:ilvl="0">
      <w:start w:val="1"/>
      <w:numFmt w:val="decimal"/>
      <w:pStyle w:val="a0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pStyle w:val="a1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73846ADF"/>
    <w:multiLevelType w:val="multilevel"/>
    <w:tmpl w:val="547C8E3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772C128F"/>
    <w:multiLevelType w:val="multilevel"/>
    <w:tmpl w:val="531E2BF0"/>
    <w:lvl w:ilvl="0">
      <w:start w:val="1"/>
      <w:numFmt w:val="bullet"/>
      <w:lvlText w:val=""/>
      <w:lvlJc w:val="left"/>
      <w:rPr>
        <w:rFonts w:ascii="Symbol" w:hAnsi="Symbol" w:hint="default"/>
        <w:b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7EDB5DB9"/>
    <w:multiLevelType w:val="multilevel"/>
    <w:tmpl w:val="A154A8B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oNotTrackMoves/>
  <w:defaultTabStop w:val="708"/>
  <w:autoHyphenation/>
  <w:drawingGridHorizontalSpacing w:val="120"/>
  <w:drawingGridVerticalSpacing w:val="181"/>
  <w:displayHorizontalDrawingGridEvery w:val="2"/>
  <w:characterSpacingControl w:val="compressPunctuation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2B80"/>
    <w:rsid w:val="000436EC"/>
    <w:rsid w:val="00077975"/>
    <w:rsid w:val="000A78F5"/>
    <w:rsid w:val="00156BE0"/>
    <w:rsid w:val="001C0868"/>
    <w:rsid w:val="00214A7C"/>
    <w:rsid w:val="002436F2"/>
    <w:rsid w:val="002620A8"/>
    <w:rsid w:val="002C4900"/>
    <w:rsid w:val="002E54AD"/>
    <w:rsid w:val="002F0365"/>
    <w:rsid w:val="00302A29"/>
    <w:rsid w:val="00313CD4"/>
    <w:rsid w:val="003B49D6"/>
    <w:rsid w:val="003D12D6"/>
    <w:rsid w:val="003F01EE"/>
    <w:rsid w:val="00414FD9"/>
    <w:rsid w:val="004203FE"/>
    <w:rsid w:val="00420CBC"/>
    <w:rsid w:val="004276D9"/>
    <w:rsid w:val="00443CA2"/>
    <w:rsid w:val="004915A9"/>
    <w:rsid w:val="004916AD"/>
    <w:rsid w:val="004A015E"/>
    <w:rsid w:val="004A4235"/>
    <w:rsid w:val="004E7DE7"/>
    <w:rsid w:val="00512B80"/>
    <w:rsid w:val="005668C7"/>
    <w:rsid w:val="005A7E11"/>
    <w:rsid w:val="005D1AC9"/>
    <w:rsid w:val="006456DE"/>
    <w:rsid w:val="006574F9"/>
    <w:rsid w:val="00670C35"/>
    <w:rsid w:val="00690842"/>
    <w:rsid w:val="006D4683"/>
    <w:rsid w:val="006D7C28"/>
    <w:rsid w:val="006E1171"/>
    <w:rsid w:val="007132A2"/>
    <w:rsid w:val="007A76D9"/>
    <w:rsid w:val="007C68BF"/>
    <w:rsid w:val="007E2150"/>
    <w:rsid w:val="0082207F"/>
    <w:rsid w:val="00867F46"/>
    <w:rsid w:val="00937B00"/>
    <w:rsid w:val="009C37EB"/>
    <w:rsid w:val="009D19D4"/>
    <w:rsid w:val="009F23DB"/>
    <w:rsid w:val="00A40EBF"/>
    <w:rsid w:val="00A61368"/>
    <w:rsid w:val="00A71DB9"/>
    <w:rsid w:val="00A90985"/>
    <w:rsid w:val="00A97789"/>
    <w:rsid w:val="00AC73B8"/>
    <w:rsid w:val="00B03156"/>
    <w:rsid w:val="00B43916"/>
    <w:rsid w:val="00B6159F"/>
    <w:rsid w:val="00B722D4"/>
    <w:rsid w:val="00BE1A0F"/>
    <w:rsid w:val="00BE53C3"/>
    <w:rsid w:val="00BF223C"/>
    <w:rsid w:val="00C0528F"/>
    <w:rsid w:val="00C144AA"/>
    <w:rsid w:val="00C21467"/>
    <w:rsid w:val="00C25500"/>
    <w:rsid w:val="00C97B5A"/>
    <w:rsid w:val="00CE4FE8"/>
    <w:rsid w:val="00D9209C"/>
    <w:rsid w:val="00E0654A"/>
    <w:rsid w:val="00EB7938"/>
    <w:rsid w:val="00ED519A"/>
    <w:rsid w:val="00F46821"/>
    <w:rsid w:val="00F46ABE"/>
    <w:rsid w:val="00F9088A"/>
    <w:rsid w:val="00F92827"/>
    <w:rsid w:val="00F97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512B80"/>
    <w:pPr>
      <w:widowControl w:val="0"/>
    </w:pPr>
    <w:rPr>
      <w:color w:val="000000"/>
      <w:sz w:val="24"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512B80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3"/>
    <w:link w:val="20"/>
    <w:uiPriority w:val="99"/>
    <w:locked/>
    <w:rsid w:val="00512B80"/>
    <w:rPr>
      <w:rFonts w:ascii="Times New Roman" w:hAnsi="Times New Roman" w:cs="Times New Roman"/>
      <w:u w:val="none"/>
    </w:rPr>
  </w:style>
  <w:style w:type="character" w:customStyle="1" w:styleId="a7">
    <w:name w:val="Колонтитул_"/>
    <w:basedOn w:val="a3"/>
    <w:link w:val="1"/>
    <w:uiPriority w:val="99"/>
    <w:locked/>
    <w:rsid w:val="00512B80"/>
    <w:rPr>
      <w:rFonts w:ascii="Calibri" w:eastAsia="Times New Roman" w:hAnsi="Calibri" w:cs="Calibri"/>
      <w:sz w:val="21"/>
      <w:szCs w:val="21"/>
      <w:u w:val="none"/>
    </w:rPr>
  </w:style>
  <w:style w:type="character" w:customStyle="1" w:styleId="a8">
    <w:name w:val="Колонтитул"/>
    <w:basedOn w:val="a7"/>
    <w:uiPriority w:val="99"/>
    <w:rsid w:val="00512B80"/>
    <w:rPr>
      <w:color w:val="000000"/>
      <w:spacing w:val="0"/>
      <w:w w:val="100"/>
      <w:position w:val="0"/>
      <w:lang w:val="ru-RU" w:eastAsia="ru-RU"/>
    </w:rPr>
  </w:style>
  <w:style w:type="character" w:customStyle="1" w:styleId="10">
    <w:name w:val="Заголовок №1_"/>
    <w:basedOn w:val="a3"/>
    <w:link w:val="11"/>
    <w:uiPriority w:val="99"/>
    <w:locked/>
    <w:rsid w:val="00512B80"/>
    <w:rPr>
      <w:rFonts w:ascii="Times New Roman" w:hAnsi="Times New Roman" w:cs="Times New Roman"/>
      <w:b/>
      <w:bCs/>
      <w:u w:val="none"/>
    </w:rPr>
  </w:style>
  <w:style w:type="character" w:customStyle="1" w:styleId="3">
    <w:name w:val="Основной текст (3)_"/>
    <w:basedOn w:val="a3"/>
    <w:link w:val="30"/>
    <w:uiPriority w:val="99"/>
    <w:locked/>
    <w:rsid w:val="00512B80"/>
    <w:rPr>
      <w:rFonts w:ascii="Times New Roman" w:hAnsi="Times New Roman" w:cs="Times New Roman"/>
      <w:b/>
      <w:bCs/>
      <w:u w:val="none"/>
    </w:rPr>
  </w:style>
  <w:style w:type="paragraph" w:customStyle="1" w:styleId="20">
    <w:name w:val="Основной текст (2)"/>
    <w:basedOn w:val="a2"/>
    <w:link w:val="2"/>
    <w:uiPriority w:val="99"/>
    <w:rsid w:val="00512B80"/>
    <w:pPr>
      <w:shd w:val="clear" w:color="auto" w:fill="FFFFFF"/>
      <w:spacing w:after="780" w:line="298" w:lineRule="exact"/>
      <w:ind w:hanging="460"/>
    </w:pPr>
    <w:rPr>
      <w:rFonts w:ascii="Times New Roman" w:hAnsi="Times New Roman" w:cs="Times New Roman"/>
    </w:rPr>
  </w:style>
  <w:style w:type="paragraph" w:customStyle="1" w:styleId="1">
    <w:name w:val="Колонтитул1"/>
    <w:basedOn w:val="a2"/>
    <w:link w:val="a7"/>
    <w:uiPriority w:val="99"/>
    <w:rsid w:val="00512B80"/>
    <w:pPr>
      <w:shd w:val="clear" w:color="auto" w:fill="FFFFFF"/>
      <w:spacing w:line="240" w:lineRule="atLeast"/>
    </w:pPr>
    <w:rPr>
      <w:rFonts w:ascii="Calibri" w:hAnsi="Calibri" w:cs="Calibri"/>
      <w:sz w:val="21"/>
      <w:szCs w:val="21"/>
    </w:rPr>
  </w:style>
  <w:style w:type="paragraph" w:customStyle="1" w:styleId="11">
    <w:name w:val="Заголовок №1"/>
    <w:basedOn w:val="a2"/>
    <w:link w:val="10"/>
    <w:uiPriority w:val="99"/>
    <w:rsid w:val="00512B80"/>
    <w:pPr>
      <w:shd w:val="clear" w:color="auto" w:fill="FFFFFF"/>
      <w:spacing w:before="780" w:line="274" w:lineRule="exact"/>
      <w:ind w:hanging="460"/>
      <w:jc w:val="center"/>
      <w:outlineLvl w:val="0"/>
    </w:pPr>
    <w:rPr>
      <w:rFonts w:ascii="Times New Roman" w:hAnsi="Times New Roman" w:cs="Times New Roman"/>
      <w:b/>
      <w:bCs/>
    </w:rPr>
  </w:style>
  <w:style w:type="paragraph" w:customStyle="1" w:styleId="30">
    <w:name w:val="Основной текст (3)"/>
    <w:basedOn w:val="a2"/>
    <w:link w:val="3"/>
    <w:uiPriority w:val="99"/>
    <w:rsid w:val="00512B80"/>
    <w:pPr>
      <w:shd w:val="clear" w:color="auto" w:fill="FFFFFF"/>
      <w:spacing w:after="240" w:line="274" w:lineRule="exact"/>
      <w:ind w:hanging="460"/>
      <w:jc w:val="center"/>
    </w:pPr>
    <w:rPr>
      <w:rFonts w:ascii="Times New Roman" w:hAnsi="Times New Roman" w:cs="Times New Roman"/>
      <w:b/>
      <w:bCs/>
    </w:rPr>
  </w:style>
  <w:style w:type="character" w:customStyle="1" w:styleId="apple-converted-space">
    <w:name w:val="apple-converted-space"/>
    <w:basedOn w:val="a3"/>
    <w:uiPriority w:val="99"/>
    <w:rsid w:val="005668C7"/>
    <w:rPr>
      <w:rFonts w:cs="Times New Roman"/>
    </w:rPr>
  </w:style>
  <w:style w:type="paragraph" w:customStyle="1" w:styleId="a">
    <w:name w:val="абзац"/>
    <w:basedOn w:val="20"/>
    <w:link w:val="a9"/>
    <w:uiPriority w:val="99"/>
    <w:rsid w:val="005668C7"/>
    <w:pPr>
      <w:numPr>
        <w:numId w:val="5"/>
      </w:numPr>
      <w:shd w:val="clear" w:color="auto" w:fill="auto"/>
      <w:tabs>
        <w:tab w:val="left" w:pos="709"/>
      </w:tabs>
      <w:spacing w:after="0" w:line="240" w:lineRule="exact"/>
      <w:ind w:left="426" w:firstLine="0"/>
      <w:jc w:val="both"/>
    </w:pPr>
  </w:style>
  <w:style w:type="paragraph" w:styleId="aa">
    <w:name w:val="List Paragraph"/>
    <w:basedOn w:val="a2"/>
    <w:uiPriority w:val="99"/>
    <w:qFormat/>
    <w:rsid w:val="00077975"/>
    <w:pPr>
      <w:ind w:left="720"/>
      <w:contextualSpacing/>
    </w:pPr>
  </w:style>
  <w:style w:type="character" w:customStyle="1" w:styleId="a9">
    <w:name w:val="абзац Знак"/>
    <w:basedOn w:val="2"/>
    <w:link w:val="a"/>
    <w:uiPriority w:val="99"/>
    <w:locked/>
    <w:rsid w:val="005668C7"/>
    <w:rPr>
      <w:color w:val="000000"/>
    </w:rPr>
  </w:style>
  <w:style w:type="paragraph" w:customStyle="1" w:styleId="a1">
    <w:name w:val="главный"/>
    <w:basedOn w:val="11"/>
    <w:link w:val="ab"/>
    <w:uiPriority w:val="99"/>
    <w:rsid w:val="00077975"/>
    <w:pPr>
      <w:keepNext/>
      <w:keepLines/>
      <w:numPr>
        <w:ilvl w:val="1"/>
        <w:numId w:val="1"/>
      </w:numPr>
      <w:shd w:val="clear" w:color="auto" w:fill="auto"/>
      <w:tabs>
        <w:tab w:val="left" w:pos="536"/>
      </w:tabs>
      <w:spacing w:before="0" w:line="240" w:lineRule="exact"/>
      <w:ind w:left="460"/>
      <w:jc w:val="both"/>
    </w:pPr>
    <w:rPr>
      <w:b w:val="0"/>
    </w:rPr>
  </w:style>
  <w:style w:type="character" w:customStyle="1" w:styleId="ab">
    <w:name w:val="главный Знак"/>
    <w:basedOn w:val="10"/>
    <w:link w:val="a1"/>
    <w:uiPriority w:val="99"/>
    <w:locked/>
    <w:rsid w:val="00077975"/>
    <w:rPr>
      <w:color w:val="000000"/>
    </w:rPr>
  </w:style>
  <w:style w:type="paragraph" w:styleId="ac">
    <w:name w:val="header"/>
    <w:basedOn w:val="a2"/>
    <w:link w:val="ad"/>
    <w:uiPriority w:val="99"/>
    <w:semiHidden/>
    <w:rsid w:val="00670C3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semiHidden/>
    <w:locked/>
    <w:rsid w:val="00670C35"/>
    <w:rPr>
      <w:rFonts w:cs="Times New Roman"/>
      <w:color w:val="000000"/>
    </w:rPr>
  </w:style>
  <w:style w:type="paragraph" w:styleId="ae">
    <w:name w:val="footer"/>
    <w:basedOn w:val="a2"/>
    <w:link w:val="af"/>
    <w:uiPriority w:val="99"/>
    <w:semiHidden/>
    <w:rsid w:val="00670C3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semiHidden/>
    <w:locked/>
    <w:rsid w:val="00670C35"/>
    <w:rPr>
      <w:rFonts w:cs="Times New Roman"/>
      <w:color w:val="000000"/>
    </w:rPr>
  </w:style>
  <w:style w:type="paragraph" w:customStyle="1" w:styleId="a0">
    <w:name w:val="первый"/>
    <w:basedOn w:val="30"/>
    <w:link w:val="af0"/>
    <w:uiPriority w:val="99"/>
    <w:rsid w:val="00414FD9"/>
    <w:pPr>
      <w:numPr>
        <w:numId w:val="1"/>
      </w:numPr>
      <w:shd w:val="clear" w:color="auto" w:fill="auto"/>
      <w:spacing w:after="0"/>
      <w:ind w:firstLine="0"/>
      <w:jc w:val="left"/>
    </w:pPr>
  </w:style>
  <w:style w:type="character" w:customStyle="1" w:styleId="af0">
    <w:name w:val="первый Знак"/>
    <w:basedOn w:val="3"/>
    <w:link w:val="a0"/>
    <w:uiPriority w:val="99"/>
    <w:locked/>
    <w:rsid w:val="00414FD9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2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</TotalTime>
  <Pages>1</Pages>
  <Words>1812</Words>
  <Characters>10334</Characters>
  <Application>Microsoft Office Word</Application>
  <DocSecurity>0</DocSecurity>
  <Lines>86</Lines>
  <Paragraphs>24</Paragraphs>
  <ScaleCrop>false</ScaleCrop>
  <Company>Microsoft</Company>
  <LinksUpToDate>false</LinksUpToDate>
  <CharactersWithSpaces>12122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Руководитель</dc:creator>
  <cp:keywords/>
  <dc:description/>
  <cp:lastModifiedBy>FirstUser</cp:lastModifiedBy>
  <cp:revision>21</cp:revision>
  <cp:lastPrinted>2016-03-09T09:08:00Z</cp:lastPrinted>
  <dcterms:created xsi:type="dcterms:W3CDTF">2016-02-28T09:45:00Z</dcterms:created>
  <dcterms:modified xsi:type="dcterms:W3CDTF">2016-04-08T02:14:00Z</dcterms:modified>
</cp:coreProperties>
</file>