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51" w:rsidRPr="00967851" w:rsidRDefault="00967851" w:rsidP="00967851">
      <w:pPr>
        <w:pStyle w:val="article-head-describe-txt"/>
        <w:shd w:val="clear" w:color="auto" w:fill="FFFFFF"/>
        <w:spacing w:before="0" w:beforeAutospacing="0" w:after="0" w:afterAutospacing="0"/>
        <w:ind w:left="360" w:right="4200"/>
        <w:jc w:val="center"/>
      </w:pPr>
      <w:r w:rsidRPr="009678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7pt;margin-top:.8pt;width:468.45pt;height:76.7pt;z-index:-251656192;mso-position-horizontal:absolute;mso-position-horizontal-relative:text;mso-position-vertical:absolute;mso-position-vertical-relative:text;mso-width-relative:page;mso-height-relative:page" wrapcoords="-69 0 -104 8259 449 10165 829 10165 829 11012 7983 13553 9988 13553 -1659 14400 -1659 16941 7949 20753 8675 22024 8916 22024 10541 22024 12580 22024 13029 21812 12960 16941 15690 16941 15587 15671 9988 13553 10299 13553 11750 10800 11750 10165 21600 8682 21635 6988 21358 6776 21635 3388 21635 2118 13651 0 -69 0" fillcolor="#9400ed" strokecolor="#c0504d [3205]" strokeweight="1pt">
            <v:fill color2="blue" angle="-90" colors="0 #a603ab;13763f #0819fb;22938f #1a8d48;34079f yellow;47841f #ee3f17;57672f #e81766;1 #a603ab" method="none" type="gradient"/>
            <v:shadow type="perspective" color="silver" opacity="52429f" origin="-.5,.5" matrix=",46340f,,.5,,-4768371582e-16"/>
            <v:textpath style="font-family:&quot;Arial&quot;;v-text-kern:t" trim="t" fitpath="t" string="Причина речевых проблем малыша:&#10;алалия"/>
            <w10:wrap type="tight"/>
          </v:shape>
        </w:pict>
      </w:r>
    </w:p>
    <w:p w:rsidR="00967851" w:rsidRPr="00967851" w:rsidRDefault="00967851" w:rsidP="00967851">
      <w:pPr>
        <w:pStyle w:val="article-head-describe-txt"/>
        <w:shd w:val="clear" w:color="auto" w:fill="FFFFFF"/>
        <w:spacing w:before="0" w:beforeAutospacing="0" w:after="0" w:afterAutospacing="0"/>
        <w:ind w:left="360" w:right="4200"/>
        <w:jc w:val="both"/>
      </w:pPr>
    </w:p>
    <w:p w:rsidR="00967851" w:rsidRPr="00967851" w:rsidRDefault="00967851" w:rsidP="00967851">
      <w:pPr>
        <w:pStyle w:val="article-head-describe-txt"/>
        <w:shd w:val="clear" w:color="auto" w:fill="FFFFFF"/>
        <w:spacing w:before="0" w:beforeAutospacing="0" w:after="0" w:afterAutospacing="0"/>
        <w:ind w:left="360" w:right="4200"/>
        <w:jc w:val="both"/>
      </w:pPr>
    </w:p>
    <w:p w:rsidR="00967851" w:rsidRPr="00967851" w:rsidRDefault="00967851" w:rsidP="00967851">
      <w:pPr>
        <w:pStyle w:val="article-head-describe-txt"/>
        <w:shd w:val="clear" w:color="auto" w:fill="FFFFFF"/>
        <w:spacing w:before="0" w:beforeAutospacing="0" w:after="0" w:afterAutospacing="0"/>
        <w:ind w:left="360" w:right="4200"/>
        <w:jc w:val="both"/>
      </w:pPr>
    </w:p>
    <w:p w:rsidR="00967851" w:rsidRPr="00967851" w:rsidRDefault="00967851" w:rsidP="00967851">
      <w:pPr>
        <w:pStyle w:val="article-head-describe-txt"/>
        <w:shd w:val="clear" w:color="auto" w:fill="FFFFFF"/>
        <w:spacing w:before="0" w:beforeAutospacing="0" w:after="0" w:afterAutospacing="0"/>
        <w:ind w:left="360" w:right="4200"/>
        <w:jc w:val="both"/>
      </w:pPr>
    </w:p>
    <w:p w:rsidR="00967851" w:rsidRPr="00967851" w:rsidRDefault="00967851" w:rsidP="00967851">
      <w:pPr>
        <w:pStyle w:val="a7"/>
        <w:jc w:val="center"/>
        <w:rPr>
          <w:b/>
          <w:kern w:val="36"/>
        </w:rPr>
      </w:pPr>
    </w:p>
    <w:p w:rsidR="00967851" w:rsidRPr="00967851" w:rsidRDefault="00967851" w:rsidP="00967851">
      <w:pPr>
        <w:pStyle w:val="a7"/>
        <w:jc w:val="center"/>
        <w:rPr>
          <w:b/>
          <w:kern w:val="36"/>
        </w:rPr>
      </w:pPr>
      <w:r w:rsidRPr="00967851">
        <w:rPr>
          <w:b/>
          <w:kern w:val="36"/>
        </w:rPr>
        <w:t>КОНСУЛЬТАЦИЯ ДЛЯ РОДИТЕЛЕЙ</w:t>
      </w:r>
    </w:p>
    <w:p w:rsidR="00967851" w:rsidRPr="00967851" w:rsidRDefault="00967851" w:rsidP="00967851">
      <w:pPr>
        <w:pStyle w:val="article-head-describe-txt"/>
        <w:shd w:val="clear" w:color="auto" w:fill="FFFFFF"/>
        <w:spacing w:before="0" w:beforeAutospacing="0" w:after="0" w:afterAutospacing="0"/>
        <w:ind w:left="360" w:right="-35"/>
        <w:jc w:val="both"/>
      </w:pPr>
    </w:p>
    <w:p w:rsidR="00967851" w:rsidRPr="00967851" w:rsidRDefault="00967851" w:rsidP="00967851">
      <w:pPr>
        <w:pStyle w:val="article-head-describe-txt"/>
        <w:shd w:val="clear" w:color="auto" w:fill="FFFFFF"/>
        <w:spacing w:before="0" w:beforeAutospacing="0" w:after="0" w:afterAutospacing="0"/>
        <w:ind w:left="360" w:right="-35"/>
        <w:jc w:val="both"/>
      </w:pPr>
      <w:r w:rsidRPr="00967851">
        <w:tab/>
        <w:t>Всё больше деток начинают говорить поздно, говорить плохо, говорить непр</w:t>
      </w:r>
      <w:r w:rsidRPr="00967851">
        <w:t>а</w:t>
      </w:r>
      <w:r w:rsidRPr="00967851">
        <w:t>вильно. И это не всегда связано с неверным воспитанием. Возможно, виновата... алалия! Что это т</w:t>
      </w:r>
      <w:r w:rsidRPr="00967851">
        <w:t>а</w:t>
      </w:r>
      <w:r w:rsidRPr="00967851">
        <w:t>кое, как не допустить и что делать, если она уже есть?</w:t>
      </w:r>
    </w:p>
    <w:p w:rsidR="00967851" w:rsidRPr="00967851" w:rsidRDefault="00967851" w:rsidP="00967851">
      <w:pPr>
        <w:pStyle w:val="article-head-describe-txt"/>
        <w:shd w:val="clear" w:color="auto" w:fill="FFFFFF"/>
        <w:spacing w:before="0" w:beforeAutospacing="0" w:after="0" w:afterAutospacing="0"/>
        <w:ind w:left="360" w:right="4200"/>
        <w:jc w:val="both"/>
      </w:pPr>
    </w:p>
    <w:p w:rsidR="00967851" w:rsidRPr="00967851" w:rsidRDefault="00967851" w:rsidP="00967851">
      <w:pPr>
        <w:pStyle w:val="a9"/>
        <w:shd w:val="clear" w:color="auto" w:fill="FFFFFF"/>
        <w:spacing w:before="0" w:beforeAutospacing="0" w:after="210" w:afterAutospacing="0"/>
        <w:ind w:left="360"/>
        <w:jc w:val="both"/>
      </w:pPr>
      <w:r w:rsidRPr="00967851">
        <w:tab/>
        <w:t>Количество детей с речевыми нарушениями с каждым годом растет! Родителям  нео</w:t>
      </w:r>
      <w:r w:rsidRPr="00967851">
        <w:t>б</w:t>
      </w:r>
      <w:r w:rsidRPr="00967851">
        <w:t>ходимо вовремя их выявить и как можно быстрее  преодолеть. Чем раньше будут устран</w:t>
      </w:r>
      <w:r w:rsidRPr="00967851">
        <w:t>е</w:t>
      </w:r>
      <w:r w:rsidRPr="00967851">
        <w:t>ны речевые проблемы малыша, тем более благоприятный прогноз развития полноценной личности. К тому же в раннем возрасте ребенок менее стесняется своего речевого дефекта, а в старшем напротив,  становится, более эмоционально уязвим к нему.</w:t>
      </w:r>
    </w:p>
    <w:p w:rsidR="00D87BE4" w:rsidRDefault="00967851" w:rsidP="00967851">
      <w:pPr>
        <w:pStyle w:val="a9"/>
        <w:shd w:val="clear" w:color="auto" w:fill="FFFFFF"/>
        <w:spacing w:before="0" w:beforeAutospacing="0" w:after="210" w:afterAutospacing="0"/>
        <w:ind w:left="360"/>
        <w:jc w:val="both"/>
      </w:pPr>
      <w:r w:rsidRPr="00967851">
        <w:t>    </w:t>
      </w:r>
      <w:r w:rsidRPr="00967851">
        <w:rPr>
          <w:rStyle w:val="ab"/>
          <w:b/>
          <w:bCs/>
        </w:rPr>
        <w:t>Наиболее чувствительный возраст  для развития речи ребенка  - до 5 лет. П</w:t>
      </w:r>
      <w:r w:rsidRPr="00967851">
        <w:rPr>
          <w:rStyle w:val="ab"/>
          <w:b/>
          <w:bCs/>
        </w:rPr>
        <w:t>о</w:t>
      </w:r>
      <w:r w:rsidRPr="00967851">
        <w:rPr>
          <w:rStyle w:val="ab"/>
          <w:b/>
          <w:bCs/>
        </w:rPr>
        <w:t>этому догнать сверстников важно в более короткий срок!</w:t>
      </w:r>
    </w:p>
    <w:p w:rsidR="00967851" w:rsidRPr="00967851" w:rsidRDefault="00D87BE4" w:rsidP="00967851">
      <w:pPr>
        <w:pStyle w:val="a9"/>
        <w:shd w:val="clear" w:color="auto" w:fill="FFFFFF"/>
        <w:spacing w:before="0" w:beforeAutospacing="0" w:after="210" w:afterAutospacing="0"/>
        <w:ind w:left="360"/>
        <w:jc w:val="both"/>
      </w:pPr>
      <w:r>
        <w:tab/>
      </w:r>
      <w:r w:rsidR="00967851" w:rsidRPr="00967851">
        <w:t>Диагноз алалия зачастую пугает родителей и порождает множество вопросов. И опас</w:t>
      </w:r>
      <w:r w:rsidR="00967851" w:rsidRPr="00967851">
        <w:t>е</w:t>
      </w:r>
      <w:r w:rsidR="00967851" w:rsidRPr="00967851">
        <w:t>ния заботливых мам и пап совсем не беспочвенны. Это одно из сложных речевых наруш</w:t>
      </w:r>
      <w:r w:rsidR="00967851" w:rsidRPr="00967851">
        <w:t>е</w:t>
      </w:r>
      <w:r w:rsidR="00967851" w:rsidRPr="00967851">
        <w:t xml:space="preserve">ний у детей. Малыши </w:t>
      </w:r>
      <w:proofErr w:type="spellStart"/>
      <w:r w:rsidR="00967851" w:rsidRPr="00967851">
        <w:t>алалики</w:t>
      </w:r>
      <w:proofErr w:type="spellEnd"/>
      <w:r w:rsidR="00967851" w:rsidRPr="00967851">
        <w:t xml:space="preserve">  быстро устают, имеют сниженное внимание. Их речь пер</w:t>
      </w:r>
      <w:r w:rsidR="00967851" w:rsidRPr="00967851">
        <w:t>е</w:t>
      </w:r>
      <w:r w:rsidR="00967851" w:rsidRPr="00967851">
        <w:t>полн</w:t>
      </w:r>
      <w:r w:rsidR="00967851" w:rsidRPr="00967851">
        <w:t>е</w:t>
      </w:r>
      <w:r w:rsidR="00967851" w:rsidRPr="00967851">
        <w:t xml:space="preserve">на  </w:t>
      </w:r>
      <w:proofErr w:type="spellStart"/>
      <w:r w:rsidR="00967851" w:rsidRPr="00967851">
        <w:t>аграмматизмами</w:t>
      </w:r>
      <w:proofErr w:type="spellEnd"/>
      <w:r w:rsidR="00967851" w:rsidRPr="00967851">
        <w:t>, словарный запас ограничен, им сложно освоить навыки чтения и письма. Страдает понимание речи окружающих, из-за ограниченного словарного запаса, невозможности переспросить у мамы, уточнить то или иное слово.  При этом это весьма сообразительные дети, имеющие достаточные для развития речи интеллектуальные во</w:t>
      </w:r>
      <w:r w:rsidR="00967851" w:rsidRPr="00967851">
        <w:t>з</w:t>
      </w:r>
      <w:r w:rsidR="00967851" w:rsidRPr="00967851">
        <w:t>можности. В более тяжелой степени алалии,  речь может отсутствовать вообще или сохр</w:t>
      </w:r>
      <w:r w:rsidR="00967851" w:rsidRPr="00967851">
        <w:t>а</w:t>
      </w:r>
      <w:r w:rsidR="00967851" w:rsidRPr="00967851">
        <w:t>няется в виде лепета. Такие сложные расстройства появляются на фоне абсолютно но</w:t>
      </w:r>
      <w:r w:rsidR="00967851" w:rsidRPr="00967851">
        <w:t>р</w:t>
      </w:r>
      <w:r w:rsidR="00967851" w:rsidRPr="00967851">
        <w:t>мального слуха!  Без организации специального обучения и правильной коррекции реб</w:t>
      </w:r>
      <w:r w:rsidR="00967851" w:rsidRPr="00967851">
        <w:t>е</w:t>
      </w:r>
      <w:r w:rsidR="00967851" w:rsidRPr="00967851">
        <w:t>нок со сложной  степенью недуга может оставаться немым до подросткового возраста. И лишь спустя годы будет способен частично овладеть неполноценной р</w:t>
      </w:r>
      <w:r w:rsidR="00967851" w:rsidRPr="00967851">
        <w:t>е</w:t>
      </w:r>
      <w:r w:rsidR="00967851" w:rsidRPr="00967851">
        <w:t>чью.</w:t>
      </w:r>
    </w:p>
    <w:p w:rsidR="00967851" w:rsidRPr="00967851" w:rsidRDefault="00967851" w:rsidP="00967851">
      <w:pPr>
        <w:pStyle w:val="a9"/>
        <w:shd w:val="clear" w:color="auto" w:fill="FFFFFF"/>
        <w:spacing w:before="0" w:beforeAutospacing="0" w:after="210" w:afterAutospacing="0"/>
        <w:ind w:left="360"/>
        <w:jc w:val="both"/>
      </w:pPr>
      <w:r w:rsidRPr="00967851">
        <w:t> </w:t>
      </w:r>
      <w:r w:rsidR="00D87BE4">
        <w:tab/>
      </w:r>
      <w:r w:rsidRPr="00967851">
        <w:t>Причиной недуга чаще становятся травмы и заболевания  головного мозга, перенесе</w:t>
      </w:r>
      <w:r w:rsidRPr="00967851">
        <w:t>н</w:t>
      </w:r>
      <w:r w:rsidRPr="00967851">
        <w:t>ные малышом во  внутриутробном периоде, во время рождения или же впервые дни, мес</w:t>
      </w:r>
      <w:r w:rsidRPr="00967851">
        <w:t>я</w:t>
      </w:r>
      <w:r w:rsidRPr="00967851">
        <w:t>цы жизни. </w:t>
      </w:r>
    </w:p>
    <w:p w:rsidR="00967851" w:rsidRPr="00967851" w:rsidRDefault="00D87BE4" w:rsidP="00967851">
      <w:pPr>
        <w:pStyle w:val="a9"/>
        <w:shd w:val="clear" w:color="auto" w:fill="FFFFFF"/>
        <w:spacing w:before="0" w:beforeAutospacing="0" w:after="210" w:afterAutospacing="0"/>
        <w:ind w:left="360"/>
        <w:jc w:val="both"/>
      </w:pPr>
      <w:r>
        <w:tab/>
      </w:r>
      <w:r w:rsidR="00967851" w:rsidRPr="00967851">
        <w:t>Специалисты различают две основные формы алалии: моторную (экспрессивную) и сенсорную (</w:t>
      </w:r>
      <w:proofErr w:type="spellStart"/>
      <w:r w:rsidR="00967851" w:rsidRPr="00967851">
        <w:t>импрессивную</w:t>
      </w:r>
      <w:proofErr w:type="spellEnd"/>
      <w:r w:rsidR="00967851" w:rsidRPr="00967851">
        <w:t>). Такое разделение зависит от того, какие речевые области к</w:t>
      </w:r>
      <w:r w:rsidR="00967851" w:rsidRPr="00967851">
        <w:t>о</w:t>
      </w:r>
      <w:r w:rsidR="00967851" w:rsidRPr="00967851">
        <w:t>ры головного мозга ребенка были повреждены больше.</w:t>
      </w:r>
    </w:p>
    <w:p w:rsidR="00967851" w:rsidRPr="00967851" w:rsidRDefault="00D87BE4" w:rsidP="00967851">
      <w:pPr>
        <w:pStyle w:val="a9"/>
        <w:shd w:val="clear" w:color="auto" w:fill="FFFFFF"/>
        <w:spacing w:before="0" w:beforeAutospacing="0" w:after="210" w:afterAutospacing="0"/>
        <w:ind w:left="360"/>
        <w:jc w:val="both"/>
      </w:pPr>
      <w:r>
        <w:tab/>
      </w:r>
      <w:r w:rsidR="00967851" w:rsidRPr="00967851">
        <w:t>При </w:t>
      </w:r>
      <w:r w:rsidR="00967851" w:rsidRPr="00967851">
        <w:rPr>
          <w:rStyle w:val="ab"/>
        </w:rPr>
        <w:t>моторной алалии </w:t>
      </w:r>
      <w:r w:rsidR="00967851" w:rsidRPr="00967851">
        <w:t>ребенок может понимать окружающих, но его собственная речь развивается с затруднениями, ему сложно повторить слово, фразу.  Он а</w:t>
      </w:r>
      <w:r w:rsidR="00967851" w:rsidRPr="00967851">
        <w:t>к</w:t>
      </w:r>
      <w:r w:rsidR="00967851" w:rsidRPr="00967851">
        <w:t>тивно пользуется жестами.</w:t>
      </w:r>
    </w:p>
    <w:p w:rsidR="00967851" w:rsidRPr="00967851" w:rsidRDefault="00D87BE4" w:rsidP="00967851">
      <w:pPr>
        <w:pStyle w:val="a9"/>
        <w:shd w:val="clear" w:color="auto" w:fill="FFFFFF"/>
        <w:spacing w:before="0" w:beforeAutospacing="0" w:after="210" w:afterAutospacing="0"/>
        <w:ind w:left="360"/>
        <w:jc w:val="both"/>
      </w:pPr>
      <w:r>
        <w:tab/>
      </w:r>
      <w:r w:rsidR="00967851" w:rsidRPr="00967851">
        <w:t>При </w:t>
      </w:r>
      <w:r w:rsidR="00967851" w:rsidRPr="00967851">
        <w:rPr>
          <w:rStyle w:val="ab"/>
        </w:rPr>
        <w:t>сенсорной алалии</w:t>
      </w:r>
      <w:r w:rsidR="00967851" w:rsidRPr="00967851">
        <w:t> ребенок не понимает обращенную к нему речь. Проис</w:t>
      </w:r>
      <w:r>
        <w:t xml:space="preserve">ходит </w:t>
      </w:r>
      <w:r w:rsidR="00967851" w:rsidRPr="00967851">
        <w:t>гр</w:t>
      </w:r>
      <w:r w:rsidR="00967851" w:rsidRPr="00967851">
        <w:t>у</w:t>
      </w:r>
      <w:r w:rsidR="00967851" w:rsidRPr="00967851">
        <w:t>бое нарушение восприятия речи, разрыв между смыслом и звуковой оболочкой слова. М</w:t>
      </w:r>
      <w:r w:rsidR="00967851" w:rsidRPr="00967851">
        <w:t>а</w:t>
      </w:r>
      <w:r w:rsidR="00967851" w:rsidRPr="00967851">
        <w:t>лыш способен повторять слова и фразы за взрослым, но он не в силах понимать их знач</w:t>
      </w:r>
      <w:r w:rsidR="00967851" w:rsidRPr="00967851">
        <w:t>е</w:t>
      </w:r>
      <w:r w:rsidR="00967851" w:rsidRPr="00967851">
        <w:t>ние. Мимика не выразительна, жесты практически не использ</w:t>
      </w:r>
      <w:r w:rsidR="00967851" w:rsidRPr="00967851">
        <w:t>у</w:t>
      </w:r>
      <w:r w:rsidR="00967851" w:rsidRPr="00967851">
        <w:t>ет.</w:t>
      </w:r>
    </w:p>
    <w:p w:rsidR="00D87BE4" w:rsidRDefault="00D87BE4" w:rsidP="00967851">
      <w:pPr>
        <w:pStyle w:val="a9"/>
        <w:shd w:val="clear" w:color="auto" w:fill="FFFFFF"/>
        <w:spacing w:before="0" w:beforeAutospacing="0" w:after="210" w:afterAutospacing="0"/>
        <w:ind w:left="360"/>
        <w:jc w:val="both"/>
      </w:pPr>
    </w:p>
    <w:p w:rsidR="00967851" w:rsidRPr="00967851" w:rsidRDefault="00D87BE4" w:rsidP="00967851">
      <w:pPr>
        <w:pStyle w:val="a9"/>
        <w:shd w:val="clear" w:color="auto" w:fill="FFFFFF"/>
        <w:spacing w:before="0" w:beforeAutospacing="0" w:after="210" w:afterAutospacing="0"/>
        <w:ind w:left="360"/>
        <w:jc w:val="both"/>
      </w:pPr>
      <w:r>
        <w:lastRenderedPageBreak/>
        <w:tab/>
      </w:r>
      <w:r w:rsidR="00967851" w:rsidRPr="00967851">
        <w:t>Иногда в заключени</w:t>
      </w:r>
      <w:proofErr w:type="gramStart"/>
      <w:r>
        <w:t>и</w:t>
      </w:r>
      <w:proofErr w:type="gramEnd"/>
      <w:r w:rsidR="00967851" w:rsidRPr="00967851">
        <w:t xml:space="preserve"> доктора родители могут встретить словосочет</w:t>
      </w:r>
      <w:r w:rsidR="00967851" w:rsidRPr="00967851">
        <w:t>а</w:t>
      </w:r>
      <w:r w:rsidR="00967851" w:rsidRPr="00967851">
        <w:t>ние </w:t>
      </w:r>
      <w:r w:rsidR="00967851" w:rsidRPr="00967851">
        <w:rPr>
          <w:rStyle w:val="ab"/>
        </w:rPr>
        <w:t>«сенсомоторная алалия»</w:t>
      </w:r>
      <w:r w:rsidR="00967851" w:rsidRPr="00967851">
        <w:t>. При такой патологии развития речи, отмечаются признаки характерные как для моторной, так и для сенсорной алалии.</w:t>
      </w:r>
    </w:p>
    <w:p w:rsidR="00967851" w:rsidRPr="00967851" w:rsidRDefault="00967851" w:rsidP="00967851">
      <w:pPr>
        <w:pStyle w:val="a9"/>
        <w:shd w:val="clear" w:color="auto" w:fill="FFFFFF"/>
        <w:spacing w:before="0" w:beforeAutospacing="0" w:after="210" w:afterAutospacing="0"/>
        <w:ind w:left="360"/>
        <w:jc w:val="both"/>
      </w:pPr>
      <w:r w:rsidRPr="00967851">
        <w:t>·        </w:t>
      </w:r>
      <w:r w:rsidRPr="00967851">
        <w:rPr>
          <w:rStyle w:val="aa"/>
        </w:rPr>
        <w:t>Речь  ребенка с алалией развивается своеобразно,  поэтому ее нельзя рассма</w:t>
      </w:r>
      <w:r w:rsidRPr="00967851">
        <w:rPr>
          <w:rStyle w:val="aa"/>
        </w:rPr>
        <w:t>т</w:t>
      </w:r>
      <w:r w:rsidRPr="00967851">
        <w:rPr>
          <w:rStyle w:val="aa"/>
        </w:rPr>
        <w:t>ривать как обычную задержку речи!</w:t>
      </w:r>
    </w:p>
    <w:p w:rsidR="00967851" w:rsidRPr="00967851" w:rsidRDefault="00967851" w:rsidP="00967851">
      <w:pPr>
        <w:pStyle w:val="a9"/>
        <w:shd w:val="clear" w:color="auto" w:fill="FFFFFF"/>
        <w:spacing w:before="0" w:beforeAutospacing="0" w:after="210" w:afterAutospacing="0"/>
        <w:ind w:left="360"/>
        <w:jc w:val="both"/>
      </w:pPr>
      <w:r w:rsidRPr="00967851">
        <w:rPr>
          <w:rStyle w:val="ab"/>
        </w:rPr>
        <w:t>Особенности развитие речи при моторной алалии:</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Ребенок владеет ограниченным количеством слов.</w:t>
      </w:r>
      <w:r w:rsidRPr="00967851">
        <w:t> В возрасте 3 лет слова  им</w:t>
      </w:r>
      <w:r w:rsidRPr="00967851">
        <w:t>е</w:t>
      </w:r>
      <w:r w:rsidRPr="00967851">
        <w:t xml:space="preserve">ют характер детского лепета. Например,  пить – «пи», идти </w:t>
      </w:r>
      <w:proofErr w:type="gramStart"/>
      <w:r w:rsidRPr="00967851">
        <w:t>–«</w:t>
      </w:r>
      <w:proofErr w:type="spellStart"/>
      <w:proofErr w:type="gramEnd"/>
      <w:r w:rsidRPr="00967851">
        <w:t>ти-ти</w:t>
      </w:r>
      <w:proofErr w:type="spellEnd"/>
      <w:r w:rsidRPr="00967851">
        <w:t>», петь – «ля», машина – «</w:t>
      </w:r>
      <w:proofErr w:type="spellStart"/>
      <w:r w:rsidRPr="00967851">
        <w:t>би</w:t>
      </w:r>
      <w:proofErr w:type="spellEnd"/>
      <w:r w:rsidRPr="00967851">
        <w:t>»</w:t>
      </w:r>
      <w:r w:rsidR="00D87BE4">
        <w:t>.</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Нарушено звукопроизношение.</w:t>
      </w:r>
      <w:r w:rsidRPr="00967851">
        <w:t> Большое количество звуков отсутствуют вовсе  или произносятся неправильно.  Но даже  те звуки, которые ребенок хорошо прои</w:t>
      </w:r>
      <w:r w:rsidRPr="00967851">
        <w:t>з</w:t>
      </w:r>
      <w:r w:rsidRPr="00967851">
        <w:t>носит, он не использует в словах.</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Слова сильно искажены, малопонятны. </w:t>
      </w:r>
      <w:r w:rsidRPr="00967851">
        <w:t>Ребенок  пропускает  трудные для пр</w:t>
      </w:r>
      <w:r w:rsidRPr="00967851">
        <w:t>о</w:t>
      </w:r>
      <w:r w:rsidRPr="00967851">
        <w:t xml:space="preserve">изношения звуки, заменяет одни другими,  переставляет слоги, называет только первый слог слов. </w:t>
      </w:r>
      <w:proofErr w:type="gramStart"/>
      <w:r w:rsidRPr="00967851">
        <w:t>Например, «</w:t>
      </w:r>
      <w:proofErr w:type="spellStart"/>
      <w:r w:rsidRPr="00967851">
        <w:t>куать</w:t>
      </w:r>
      <w:proofErr w:type="spellEnd"/>
      <w:r w:rsidRPr="00967851">
        <w:t>» – вместо кушать, «</w:t>
      </w:r>
      <w:proofErr w:type="spellStart"/>
      <w:r w:rsidRPr="00967851">
        <w:t>лотики</w:t>
      </w:r>
      <w:proofErr w:type="spellEnd"/>
      <w:r w:rsidRPr="00967851">
        <w:t>» - вместо ботинки, «</w:t>
      </w:r>
      <w:proofErr w:type="spellStart"/>
      <w:r w:rsidRPr="00967851">
        <w:t>ломоко</w:t>
      </w:r>
      <w:proofErr w:type="spellEnd"/>
      <w:r w:rsidRPr="00967851">
        <w:t>» — вместо моло</w:t>
      </w:r>
      <w:r w:rsidRPr="00967851">
        <w:softHyphen/>
        <w:t>ко, «</w:t>
      </w:r>
      <w:proofErr w:type="spellStart"/>
      <w:r w:rsidRPr="00967851">
        <w:t>ка</w:t>
      </w:r>
      <w:proofErr w:type="spellEnd"/>
      <w:r w:rsidRPr="00967851">
        <w:t>» - вместо ложка.</w:t>
      </w:r>
      <w:proofErr w:type="gramEnd"/>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Активно использует мимику и жесты.  </w:t>
      </w:r>
      <w:r w:rsidRPr="00967851">
        <w:t xml:space="preserve">Пытаясь объясниться с окружающими, ребенок  создает свои «мимические слова». Например, при желании </w:t>
      </w:r>
      <w:r w:rsidR="00D87BE4">
        <w:t>семи</w:t>
      </w:r>
      <w:r w:rsidRPr="00967851">
        <w:t>летнего Миши ск</w:t>
      </w:r>
      <w:r w:rsidRPr="00967851">
        <w:t>а</w:t>
      </w:r>
      <w:r w:rsidRPr="00967851">
        <w:t>зать слово «телефон», он имитирует нажатие кнопок пальцами.</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Речевые возможности сильно ограничены. </w:t>
      </w:r>
      <w:r w:rsidRPr="00967851">
        <w:t>6-8 летний ребенок выражает свои мысли словами двухлетнего малыша.</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Ребенок сильно расширяет значение слов. </w:t>
      </w:r>
      <w:r w:rsidRPr="00967851">
        <w:t>Например, слово «</w:t>
      </w:r>
      <w:proofErr w:type="spellStart"/>
      <w:r w:rsidRPr="00967851">
        <w:t>ням-ням</w:t>
      </w:r>
      <w:proofErr w:type="spellEnd"/>
      <w:r w:rsidRPr="00967851">
        <w:t>» может о</w:t>
      </w:r>
      <w:r w:rsidRPr="00967851">
        <w:t>з</w:t>
      </w:r>
      <w:r w:rsidRPr="00967851">
        <w:t>начать и действие «кушать», и тарелку, и кастрюлю.</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Своеобразное построение фраз. </w:t>
      </w:r>
      <w:r w:rsidRPr="00967851">
        <w:t xml:space="preserve">В простых фразах из нескольких слов, некоторые  заменяет мимикой, остальные произносит </w:t>
      </w:r>
      <w:proofErr w:type="gramStart"/>
      <w:r w:rsidRPr="00967851">
        <w:t>с</w:t>
      </w:r>
      <w:proofErr w:type="gramEnd"/>
      <w:r w:rsidRPr="00967851">
        <w:t xml:space="preserve"> сильными </w:t>
      </w:r>
      <w:proofErr w:type="spellStart"/>
      <w:r w:rsidRPr="00967851">
        <w:t>аграмматизмами</w:t>
      </w:r>
      <w:proofErr w:type="spellEnd"/>
      <w:r w:rsidRPr="00967851">
        <w:t xml:space="preserve">. Например, «Де Оля </w:t>
      </w:r>
      <w:proofErr w:type="spellStart"/>
      <w:r w:rsidRPr="00967851">
        <w:t>ате</w:t>
      </w:r>
      <w:proofErr w:type="spellEnd"/>
      <w:r w:rsidRPr="00967851">
        <w:t xml:space="preserve"> деть»  - Девочка Оля хочет надеть платье.</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В речи отсутствуют предлоги и союзы. </w:t>
      </w:r>
      <w:r w:rsidRPr="00967851">
        <w:t>Они не используются вовсе либо  упо</w:t>
      </w:r>
      <w:r w:rsidRPr="00967851">
        <w:t>т</w:t>
      </w:r>
      <w:r w:rsidRPr="00967851">
        <w:t>ребляться  редко, не правильно.</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Говорит мало и неохотно</w:t>
      </w:r>
      <w:r w:rsidRPr="00967851">
        <w:t>. Даже имея достаточный словарный запас, ребенок  им не хочет пользоваться. Особенно это проявляется при знакомстве с новыми люд</w:t>
      </w:r>
      <w:r w:rsidRPr="00967851">
        <w:t>ь</w:t>
      </w:r>
      <w:r w:rsidRPr="00967851">
        <w:t>ми, в незн</w:t>
      </w:r>
      <w:r w:rsidRPr="00967851">
        <w:t>а</w:t>
      </w:r>
      <w:r w:rsidRPr="00967851">
        <w:t>комой обстановке.</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Нарушение ритма, темпа речи, интонации. </w:t>
      </w:r>
      <w:r w:rsidRPr="00967851">
        <w:t>Речь может быть монотонной,  нев</w:t>
      </w:r>
      <w:r w:rsidRPr="00967851">
        <w:t>ы</w:t>
      </w:r>
      <w:r w:rsidRPr="00967851">
        <w:t>разительной, логические ударения могут стоять неправильно.</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Проявляется  заикание.</w:t>
      </w:r>
      <w:r w:rsidRPr="00967851">
        <w:t> Обнаруживается на разных стадиях развития речи, усил</w:t>
      </w:r>
      <w:r w:rsidRPr="00967851">
        <w:t>и</w:t>
      </w:r>
      <w:r w:rsidRPr="00967851">
        <w:t>вается в период появления фраз. В некоторых случаях заикание может исчезать с</w:t>
      </w:r>
      <w:r w:rsidRPr="00967851">
        <w:t>а</w:t>
      </w:r>
      <w:r w:rsidRPr="00967851">
        <w:t>мо по себе, в других носит стойкий характер, требующий внимания сп</w:t>
      </w:r>
      <w:r w:rsidRPr="00967851">
        <w:t>е</w:t>
      </w:r>
      <w:r w:rsidRPr="00967851">
        <w:t>циалистов.</w:t>
      </w:r>
    </w:p>
    <w:p w:rsidR="00967851" w:rsidRPr="00967851" w:rsidRDefault="00967851" w:rsidP="00D87BE4">
      <w:pPr>
        <w:pStyle w:val="a9"/>
        <w:numPr>
          <w:ilvl w:val="0"/>
          <w:numId w:val="3"/>
        </w:numPr>
        <w:shd w:val="clear" w:color="auto" w:fill="FFFFFF"/>
        <w:spacing w:before="0" w:beforeAutospacing="0" w:after="210" w:afterAutospacing="0"/>
        <w:jc w:val="both"/>
      </w:pPr>
      <w:r w:rsidRPr="00967851">
        <w:rPr>
          <w:rStyle w:val="aa"/>
        </w:rPr>
        <w:t>Невозможность связно выражать мыс</w:t>
      </w:r>
      <w:r w:rsidRPr="00967851">
        <w:rPr>
          <w:rStyle w:val="aa"/>
        </w:rPr>
        <w:softHyphen/>
        <w:t>ли словами</w:t>
      </w:r>
      <w:r w:rsidRPr="00967851">
        <w:t>. Даже когда  ребенок уже сп</w:t>
      </w:r>
      <w:r w:rsidRPr="00967851">
        <w:t>о</w:t>
      </w:r>
      <w:r w:rsidRPr="00967851">
        <w:t>собен  строить фразы,  ему сложно пересказать содержание простой сказки, пр</w:t>
      </w:r>
      <w:r w:rsidRPr="00967851">
        <w:t>о</w:t>
      </w:r>
      <w:r w:rsidRPr="00967851">
        <w:t>анализир</w:t>
      </w:r>
      <w:r w:rsidRPr="00967851">
        <w:t>о</w:t>
      </w:r>
      <w:r w:rsidRPr="00967851">
        <w:t>вать события прошедшего дня.</w:t>
      </w:r>
    </w:p>
    <w:p w:rsidR="00967851" w:rsidRPr="00967851" w:rsidRDefault="00967851" w:rsidP="00967851">
      <w:pPr>
        <w:pStyle w:val="a9"/>
        <w:shd w:val="clear" w:color="auto" w:fill="FFFFFF"/>
        <w:spacing w:before="0" w:beforeAutospacing="0" w:after="210" w:afterAutospacing="0"/>
        <w:ind w:left="360"/>
        <w:jc w:val="both"/>
      </w:pPr>
      <w:r w:rsidRPr="00967851">
        <w:t> </w:t>
      </w:r>
    </w:p>
    <w:p w:rsidR="00967851" w:rsidRPr="00967851" w:rsidRDefault="00D87BE4" w:rsidP="00967851">
      <w:pPr>
        <w:pStyle w:val="a9"/>
        <w:shd w:val="clear" w:color="auto" w:fill="FFFFFF"/>
        <w:spacing w:before="0" w:beforeAutospacing="0" w:after="210" w:afterAutospacing="0"/>
        <w:ind w:left="360"/>
        <w:jc w:val="both"/>
      </w:pPr>
      <w:r>
        <w:rPr>
          <w:rStyle w:val="ab"/>
        </w:rPr>
        <w:lastRenderedPageBreak/>
        <w:tab/>
      </w:r>
      <w:r w:rsidR="00967851" w:rsidRPr="00967851">
        <w:rPr>
          <w:rStyle w:val="ab"/>
        </w:rPr>
        <w:t>На ранних этапах развития речи, почти каждый малыш делает грамматические ошибки.  Однако, по мере наполнения сло</w:t>
      </w:r>
      <w:r w:rsidR="00967851" w:rsidRPr="00967851">
        <w:rPr>
          <w:rStyle w:val="ab"/>
        </w:rPr>
        <w:softHyphen/>
        <w:t>варя, здоровый малыш  постепенно овладевает правильным стро</w:t>
      </w:r>
      <w:r w:rsidR="00967851" w:rsidRPr="00967851">
        <w:rPr>
          <w:rStyle w:val="ab"/>
        </w:rPr>
        <w:softHyphen/>
        <w:t>ем речи.</w:t>
      </w:r>
      <w:r w:rsidR="00967851" w:rsidRPr="00967851">
        <w:rPr>
          <w:rStyle w:val="aa"/>
        </w:rPr>
        <w:t>  Ребенок с алалией даже при наличии достаточного слова</w:t>
      </w:r>
      <w:r w:rsidR="00967851" w:rsidRPr="00967851">
        <w:rPr>
          <w:rStyle w:val="aa"/>
        </w:rPr>
        <w:t>р</w:t>
      </w:r>
      <w:r w:rsidR="00967851" w:rsidRPr="00967851">
        <w:rPr>
          <w:rStyle w:val="aa"/>
        </w:rPr>
        <w:t xml:space="preserve">ного запаса, продолжает говорить полностью </w:t>
      </w:r>
      <w:proofErr w:type="spellStart"/>
      <w:r w:rsidR="00967851" w:rsidRPr="00967851">
        <w:rPr>
          <w:rStyle w:val="aa"/>
        </w:rPr>
        <w:t>а</w:t>
      </w:r>
      <w:r w:rsidR="00967851" w:rsidRPr="00967851">
        <w:rPr>
          <w:rStyle w:val="aa"/>
        </w:rPr>
        <w:t>г</w:t>
      </w:r>
      <w:r w:rsidR="00967851" w:rsidRPr="00967851">
        <w:rPr>
          <w:rStyle w:val="aa"/>
        </w:rPr>
        <w:t>рамматично</w:t>
      </w:r>
      <w:proofErr w:type="spellEnd"/>
      <w:r w:rsidR="00967851" w:rsidRPr="00967851">
        <w:rPr>
          <w:rStyle w:val="aa"/>
        </w:rPr>
        <w:t>!</w:t>
      </w:r>
    </w:p>
    <w:p w:rsidR="00967851" w:rsidRPr="00967851" w:rsidRDefault="00967851" w:rsidP="00967851">
      <w:pPr>
        <w:pStyle w:val="a9"/>
        <w:shd w:val="clear" w:color="auto" w:fill="FFFFFF"/>
        <w:spacing w:before="0" w:beforeAutospacing="0" w:after="210" w:afterAutospacing="0"/>
        <w:ind w:left="360"/>
        <w:jc w:val="both"/>
      </w:pPr>
      <w:r w:rsidRPr="00967851">
        <w:rPr>
          <w:rStyle w:val="aa"/>
        </w:rPr>
        <w:t>Первая помощь</w:t>
      </w:r>
    </w:p>
    <w:p w:rsidR="00967851" w:rsidRPr="00967851" w:rsidRDefault="00967851" w:rsidP="00967851">
      <w:pPr>
        <w:pStyle w:val="a9"/>
        <w:shd w:val="clear" w:color="auto" w:fill="FFFFFF"/>
        <w:spacing w:before="0" w:beforeAutospacing="0" w:after="210" w:afterAutospacing="0"/>
        <w:ind w:left="360"/>
        <w:jc w:val="both"/>
      </w:pPr>
      <w:r w:rsidRPr="00967851">
        <w:t> </w:t>
      </w:r>
      <w:r w:rsidRPr="00967851">
        <w:rPr>
          <w:rStyle w:val="aa"/>
        </w:rPr>
        <w:t>1.     Не ожидайте быстрых результатов.</w:t>
      </w:r>
      <w:r w:rsidRPr="00967851">
        <w:t> Настройтесь на длительную программу ко</w:t>
      </w:r>
      <w:r w:rsidRPr="00967851">
        <w:t>м</w:t>
      </w:r>
      <w:r w:rsidRPr="00967851">
        <w:t>плексного воздействия - медицинского, логопедического, психолого-педагогического.</w:t>
      </w:r>
    </w:p>
    <w:p w:rsidR="00967851" w:rsidRPr="00967851" w:rsidRDefault="00967851" w:rsidP="00967851">
      <w:pPr>
        <w:pStyle w:val="a9"/>
        <w:shd w:val="clear" w:color="auto" w:fill="FFFFFF"/>
        <w:spacing w:before="0" w:beforeAutospacing="0" w:after="210" w:afterAutospacing="0"/>
        <w:ind w:left="360"/>
        <w:jc w:val="both"/>
      </w:pPr>
      <w:r w:rsidRPr="00967851">
        <w:rPr>
          <w:rStyle w:val="aa"/>
        </w:rPr>
        <w:t>2.      Развивайте понимание речи.</w:t>
      </w:r>
      <w:r w:rsidRPr="00967851">
        <w:t> Помогайте ребенку соотносить прочитанный текст с иллюстрациями, пересказывайте эпизоды своими словами, задавайте простые вопросы. Выбирайте сказки с цикличным сюжетом, в которых несколько раз повторяется похожая ситуация, например, «Репка».</w:t>
      </w:r>
    </w:p>
    <w:p w:rsidR="00967851" w:rsidRPr="00967851" w:rsidRDefault="00967851" w:rsidP="00967851">
      <w:pPr>
        <w:pStyle w:val="a9"/>
        <w:shd w:val="clear" w:color="auto" w:fill="FFFFFF"/>
        <w:spacing w:before="0" w:beforeAutospacing="0" w:after="210" w:afterAutospacing="0"/>
        <w:ind w:left="360"/>
        <w:jc w:val="both"/>
      </w:pPr>
      <w:r w:rsidRPr="00967851">
        <w:rPr>
          <w:rStyle w:val="aa"/>
        </w:rPr>
        <w:t>3.     Поощряйте желание общаться. </w:t>
      </w:r>
      <w:r w:rsidRPr="00967851">
        <w:t>Создавайте ситуации, вызывающие потребность в речи. Будьте настойчивы, не пытайтесь исполнить «любой каприз» ребенка, не дав ему возможности попытаться что-то сказать.</w:t>
      </w:r>
    </w:p>
    <w:p w:rsidR="00967851" w:rsidRPr="00967851" w:rsidRDefault="00967851" w:rsidP="00967851">
      <w:pPr>
        <w:pStyle w:val="a9"/>
        <w:shd w:val="clear" w:color="auto" w:fill="FFFFFF"/>
        <w:spacing w:before="0" w:beforeAutospacing="0" w:after="210" w:afterAutospacing="0"/>
        <w:ind w:left="360"/>
        <w:jc w:val="both"/>
      </w:pPr>
      <w:r w:rsidRPr="00967851">
        <w:rPr>
          <w:rStyle w:val="aa"/>
        </w:rPr>
        <w:t>4.     Настройтесь на совместную работу с логопедом.</w:t>
      </w:r>
      <w:r w:rsidRPr="00967851">
        <w:t> Не возлагайте всю ответстве</w:t>
      </w:r>
      <w:r w:rsidRPr="00967851">
        <w:t>н</w:t>
      </w:r>
      <w:r w:rsidRPr="00967851">
        <w:t>ность за результаты обучения только на педагогов. Помните, многое зависит и от ваших усилий! Прислушивайтесь к рекомендациям, изучайте литературу, занимайтесь с ребе</w:t>
      </w:r>
      <w:r w:rsidRPr="00967851">
        <w:t>н</w:t>
      </w:r>
      <w:r w:rsidRPr="00967851">
        <w:t>ком самостоятельно.</w:t>
      </w:r>
    </w:p>
    <w:p w:rsidR="00967851" w:rsidRPr="00967851" w:rsidRDefault="00967851" w:rsidP="00967851">
      <w:pPr>
        <w:pStyle w:val="a9"/>
        <w:shd w:val="clear" w:color="auto" w:fill="FFFFFF"/>
        <w:spacing w:before="0" w:beforeAutospacing="0" w:after="210" w:afterAutospacing="0"/>
        <w:ind w:left="360"/>
        <w:jc w:val="both"/>
      </w:pPr>
      <w:r w:rsidRPr="00967851">
        <w:rPr>
          <w:rStyle w:val="aa"/>
        </w:rPr>
        <w:t>5.     </w:t>
      </w:r>
      <w:r w:rsidRPr="00967851">
        <w:t> </w:t>
      </w:r>
      <w:r w:rsidRPr="00967851">
        <w:rPr>
          <w:rStyle w:val="aa"/>
        </w:rPr>
        <w:t>Добросовестно выполняйте домашние задания.</w:t>
      </w:r>
      <w:r w:rsidRPr="00967851">
        <w:t> Пусть малыш делает все сам, как умеет. Не ровно, с ошибками, шаг за шагом его результаты будут улучшаться.   Не пыта</w:t>
      </w:r>
      <w:r w:rsidRPr="00967851">
        <w:t>й</w:t>
      </w:r>
      <w:r w:rsidRPr="00967851">
        <w:t>тесь раскрасить или нарисовать вместо ребенка, этим вы только тормозите процесс ко</w:t>
      </w:r>
      <w:r w:rsidRPr="00967851">
        <w:t>р</w:t>
      </w:r>
      <w:r w:rsidRPr="00967851">
        <w:t>рекции.</w:t>
      </w:r>
    </w:p>
    <w:p w:rsidR="00967851" w:rsidRPr="00967851" w:rsidRDefault="00967851" w:rsidP="00967851">
      <w:pPr>
        <w:pStyle w:val="a9"/>
        <w:shd w:val="clear" w:color="auto" w:fill="FFFFFF"/>
        <w:spacing w:before="0" w:beforeAutospacing="0" w:after="210" w:afterAutospacing="0"/>
        <w:ind w:left="360"/>
        <w:jc w:val="both"/>
      </w:pPr>
      <w:r w:rsidRPr="00967851">
        <w:t> </w:t>
      </w:r>
      <w:r w:rsidRPr="00967851">
        <w:rPr>
          <w:rStyle w:val="aa"/>
        </w:rPr>
        <w:t>Советы родителям</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Создайте положительный эмоциональный настрой. </w:t>
      </w:r>
      <w:r w:rsidRPr="00967851">
        <w:t>Радуйтесь вместе с м</w:t>
      </w:r>
      <w:r w:rsidRPr="00967851">
        <w:t>а</w:t>
      </w:r>
      <w:r w:rsidRPr="00967851">
        <w:t>лышом даже самым маленьким победам. Не скупитесь на хорошие слова и похвалу. Ра</w:t>
      </w:r>
      <w:r w:rsidRPr="00967851">
        <w:t>с</w:t>
      </w:r>
      <w:r w:rsidRPr="00967851">
        <w:t>сказыва</w:t>
      </w:r>
      <w:r w:rsidRPr="00967851">
        <w:t>й</w:t>
      </w:r>
      <w:r w:rsidRPr="00967851">
        <w:t>те о достижениях ребенка в присутствии других членов семьи.</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Избегайте перегрузок впечатлениями. </w:t>
      </w:r>
      <w:r w:rsidRPr="00967851">
        <w:t>Они важны для развития ребенка, но злоупотреблять ими не стоит. Частые посещения цирка, кино, шумных праздников влияет неблагоприятно. Старайтесь создавать вокруг ребенка атмосферу т</w:t>
      </w:r>
      <w:r w:rsidRPr="00967851">
        <w:t>и</w:t>
      </w:r>
      <w:r w:rsidRPr="00967851">
        <w:t>шины и покоя.</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Уделяйте особое внимание артикуляционной моторике. </w:t>
      </w:r>
      <w:r w:rsidRPr="00967851">
        <w:t>Выполняйте упра</w:t>
      </w:r>
      <w:r w:rsidRPr="00967851">
        <w:t>ж</w:t>
      </w:r>
      <w:r w:rsidRPr="00967851">
        <w:t>нения дома в игровой форме. Например, во время умывания  учите ребенка полоскать рот водой с сомкнутыми губами или проверять язычком, чисто ли в</w:t>
      </w:r>
      <w:r w:rsidRPr="00967851">
        <w:t>ы</w:t>
      </w:r>
      <w:r w:rsidRPr="00967851">
        <w:t>чищены зубы.</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Развивайте мелкую моторику рук.</w:t>
      </w:r>
      <w:r w:rsidRPr="00967851">
        <w:t> Например, многократное сжимание и ра</w:t>
      </w:r>
      <w:r w:rsidRPr="00967851">
        <w:t>з</w:t>
      </w:r>
      <w:r w:rsidRPr="00967851">
        <w:t>жимание руки в кулак с помощью бумажного шарика, выкладывание узоров из фасоли, прокатывание карандаша между ладонями от кончиков пальцев к зап</w:t>
      </w:r>
      <w:r w:rsidRPr="00967851">
        <w:t>я</w:t>
      </w:r>
      <w:r w:rsidRPr="00967851">
        <w:t>стьям. </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Используйте дыхательные упражнения.</w:t>
      </w:r>
      <w:r w:rsidRPr="00967851">
        <w:t> Их цель научить формировать прои</w:t>
      </w:r>
      <w:r w:rsidRPr="00967851">
        <w:t>з</w:t>
      </w:r>
      <w:r w:rsidRPr="00967851">
        <w:t>вольный ротовой выдох. Например,  Игра «Пузырьки» проводится с использованием ст</w:t>
      </w:r>
      <w:r w:rsidRPr="00967851">
        <w:t>а</w:t>
      </w:r>
      <w:r w:rsidRPr="00967851">
        <w:t>кана, до половины наполненного водой, и соломинки для коктейля. Ребенок учится ко</w:t>
      </w:r>
      <w:r w:rsidRPr="00967851">
        <w:t>н</w:t>
      </w:r>
      <w:r w:rsidRPr="00967851">
        <w:t>тролировать силу выдоха – дует слабо, получаются маленькие пузырьки, сильно – созд</w:t>
      </w:r>
      <w:r w:rsidRPr="00967851">
        <w:t>а</w:t>
      </w:r>
      <w:r w:rsidRPr="00967851">
        <w:t>ется «буря».</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lastRenderedPageBreak/>
        <w:t>Ограничьте просмотр телевизора. </w:t>
      </w:r>
      <w:r w:rsidRPr="00967851">
        <w:t>Работая как фон, он сильно тормозит разв</w:t>
      </w:r>
      <w:r w:rsidRPr="00967851">
        <w:t>и</w:t>
      </w:r>
      <w:r w:rsidRPr="00967851">
        <w:t>тие речи. Этого категорически допускать нельзя. Поток информации, который поступ</w:t>
      </w:r>
      <w:r w:rsidRPr="00967851">
        <w:t>а</w:t>
      </w:r>
      <w:r w:rsidRPr="00967851">
        <w:t>ет с рекламными роликами, даже здоровый ребенок не в силе осмы</w:t>
      </w:r>
      <w:r w:rsidRPr="00967851">
        <w:t>с</w:t>
      </w:r>
      <w:r w:rsidRPr="00967851">
        <w:t>лить и понять.</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Осторожно с мультфильмами.</w:t>
      </w:r>
      <w:r w:rsidRPr="00967851">
        <w:t> Просмотр должен длиться не более 15 минут. Старайтесь всегда быть рядом и комментировать происходящее на экране. Длинный мультфильм самостоятельно разбивайте на короткие серии и показывайте пост</w:t>
      </w:r>
      <w:r w:rsidRPr="00967851">
        <w:t>е</w:t>
      </w:r>
      <w:r w:rsidRPr="00967851">
        <w:t>пенно.</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Используйте эмоциональные подвижные игры. </w:t>
      </w:r>
      <w:r w:rsidRPr="00967851">
        <w:t>Они полезны тем, что в них речь сочетается с радостью и действиями. Восклицания «лови мяч!», «беги!», «стой!» должны сопровождаться приятными  эмоциями.</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Развивайте фонематическое восприятие. </w:t>
      </w:r>
      <w:r w:rsidRPr="00967851">
        <w:t>Способность ребенка воспринимать звуки, фонемы, четко их различать. Например, игра «Аукцион слов» - кто сможет больше назвать слов на заданный звук, игры в рифмы, сочинение коротких сти</w:t>
      </w:r>
      <w:r w:rsidRPr="00967851">
        <w:t>ш</w:t>
      </w:r>
      <w:r w:rsidRPr="00967851">
        <w:t>ков.</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Развивайте слуховое внимание</w:t>
      </w:r>
      <w:r w:rsidRPr="00967851">
        <w:t>,  </w:t>
      </w:r>
      <w:r w:rsidRPr="00967851">
        <w:rPr>
          <w:rStyle w:val="aa"/>
        </w:rPr>
        <w:t>умение различать немузыкальные шумы, тактильное восприятие. </w:t>
      </w:r>
      <w:r w:rsidRPr="00967851">
        <w:t>В этом поможет использование звуковых коробочек.  Они  должны быть одинакового цвета и формы, изготовлены из  дерева или пластмассы, с плотно закрывающейся крышкой. Наполнителем для коробочек служат монеты, спички, пуговицы, фасоль, горох, скрепки. Можно искать одинаковые по звучанию, пытаться уг</w:t>
      </w:r>
      <w:r w:rsidRPr="00967851">
        <w:t>а</w:t>
      </w:r>
      <w:r w:rsidRPr="00967851">
        <w:t>дать, что внутри, а открыв крышку, не подглядывая, на ощупь определять их  содержание.</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Воспитывайте простые трудовые навыки. </w:t>
      </w:r>
      <w:r w:rsidRPr="00967851">
        <w:t>Ребенку с алалией длительное вр</w:t>
      </w:r>
      <w:r w:rsidRPr="00967851">
        <w:t>е</w:t>
      </w:r>
      <w:r w:rsidRPr="00967851">
        <w:t>мя необходимо, чтобы освоить возможность самостоятельно кушать ложкой, одеваться или завязывать ботинки. Без терпения и упорных тренировок здесь не обойтись.  Не сп</w:t>
      </w:r>
      <w:r w:rsidRPr="00967851">
        <w:t>е</w:t>
      </w:r>
      <w:r w:rsidRPr="00967851">
        <w:t>ша п</w:t>
      </w:r>
      <w:r w:rsidRPr="00967851">
        <w:t>о</w:t>
      </w:r>
      <w:r w:rsidRPr="00967851">
        <w:t>вышайте требования и рас</w:t>
      </w:r>
      <w:r w:rsidRPr="00967851">
        <w:softHyphen/>
        <w:t>ширяйте круг деятельности.</w:t>
      </w:r>
    </w:p>
    <w:p w:rsidR="00967851" w:rsidRPr="00967851" w:rsidRDefault="00967851" w:rsidP="00D87BE4">
      <w:pPr>
        <w:pStyle w:val="a9"/>
        <w:numPr>
          <w:ilvl w:val="0"/>
          <w:numId w:val="5"/>
        </w:numPr>
        <w:shd w:val="clear" w:color="auto" w:fill="FFFFFF"/>
        <w:spacing w:before="0" w:beforeAutospacing="0" w:after="210" w:afterAutospacing="0"/>
        <w:ind w:left="426" w:firstLine="294"/>
        <w:jc w:val="both"/>
      </w:pPr>
      <w:r w:rsidRPr="00967851">
        <w:rPr>
          <w:rStyle w:val="aa"/>
        </w:rPr>
        <w:t>Занимайтесь ежедневно.</w:t>
      </w:r>
      <w:r w:rsidRPr="00967851">
        <w:t> Занятия окажут положительное влияние на речь  р</w:t>
      </w:r>
      <w:r w:rsidRPr="00967851">
        <w:t>е</w:t>
      </w:r>
      <w:r w:rsidRPr="00967851">
        <w:t>бенка, если будут носить систематический и направленный характер.</w:t>
      </w:r>
    </w:p>
    <w:p w:rsidR="00967851" w:rsidRPr="00967851" w:rsidRDefault="00967851" w:rsidP="00967851">
      <w:pPr>
        <w:pStyle w:val="a9"/>
        <w:shd w:val="clear" w:color="auto" w:fill="FFFFFF"/>
        <w:spacing w:before="0" w:beforeAutospacing="0" w:after="210" w:afterAutospacing="0"/>
        <w:ind w:left="360"/>
        <w:jc w:val="both"/>
      </w:pPr>
      <w:r w:rsidRPr="00967851">
        <w:t> </w:t>
      </w:r>
    </w:p>
    <w:p w:rsidR="00967851" w:rsidRPr="00967851" w:rsidRDefault="00967851" w:rsidP="00967851">
      <w:pPr>
        <w:spacing w:line="240" w:lineRule="auto"/>
        <w:ind w:left="360"/>
        <w:jc w:val="both"/>
        <w:rPr>
          <w:rFonts w:ascii="Times New Roman" w:hAnsi="Times New Roman" w:cs="Times New Roman"/>
          <w:sz w:val="24"/>
          <w:szCs w:val="24"/>
        </w:rPr>
      </w:pPr>
    </w:p>
    <w:p w:rsidR="00FB5B78" w:rsidRPr="00967851" w:rsidRDefault="00FB5B78" w:rsidP="00967851">
      <w:pPr>
        <w:spacing w:line="240" w:lineRule="auto"/>
        <w:ind w:left="426"/>
        <w:jc w:val="both"/>
        <w:rPr>
          <w:rFonts w:ascii="Times New Roman" w:hAnsi="Times New Roman" w:cs="Times New Roman"/>
          <w:sz w:val="24"/>
          <w:szCs w:val="24"/>
        </w:rPr>
      </w:pPr>
    </w:p>
    <w:sectPr w:rsidR="00FB5B78" w:rsidRPr="00967851" w:rsidSect="00D87BE4">
      <w:headerReference w:type="even" r:id="rId8"/>
      <w:headerReference w:type="default" r:id="rId9"/>
      <w:headerReference w:type="first" r:id="rId10"/>
      <w:pgSz w:w="11906" w:h="16838"/>
      <w:pgMar w:top="1440" w:right="1077"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21D" w:rsidRDefault="0020121D" w:rsidP="00FB5B78">
      <w:pPr>
        <w:spacing w:after="0" w:line="240" w:lineRule="auto"/>
      </w:pPr>
      <w:r>
        <w:separator/>
      </w:r>
    </w:p>
  </w:endnote>
  <w:endnote w:type="continuationSeparator" w:id="0">
    <w:p w:rsidR="0020121D" w:rsidRDefault="0020121D" w:rsidP="00FB5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21D" w:rsidRDefault="0020121D" w:rsidP="00FB5B78">
      <w:pPr>
        <w:spacing w:after="0" w:line="240" w:lineRule="auto"/>
      </w:pPr>
      <w:r>
        <w:separator/>
      </w:r>
    </w:p>
  </w:footnote>
  <w:footnote w:type="continuationSeparator" w:id="0">
    <w:p w:rsidR="0020121D" w:rsidRDefault="0020121D" w:rsidP="00FB5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5E476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6" o:spid="_x0000_s2053" type="#_x0000_t75" style="position:absolute;margin-left:0;margin-top:0;width:578.45pt;height:818.4pt;z-index:-251657216;mso-position-horizontal:center;mso-position-horizontal-relative:margin;mso-position-vertical:center;mso-position-vertical-relative:margin" o:allowincell="f">
          <v:imagedata r:id="rId1" o:title="А41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5E476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7" o:spid="_x0000_s2054" type="#_x0000_t75" style="position:absolute;margin-left:-65.6pt;margin-top:-74.4pt;width:600.3pt;height:818.4pt;z-index:-251656192;mso-position-horizontal-relative:margin;mso-position-vertical-relative:margin" o:allowincell="f">
          <v:imagedata r:id="rId1" o:title="А41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8" w:rsidRDefault="005E476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56205" o:spid="_x0000_s2052" type="#_x0000_t75" style="position:absolute;margin-left:0;margin-top:0;width:578.45pt;height:818.4pt;z-index:-251658240;mso-position-horizontal:center;mso-position-horizontal-relative:margin;mso-position-vertical:center;mso-position-vertical-relative:margin" o:allowincell="f">
          <v:imagedata r:id="rId1" o:title="А41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7CA"/>
    <w:multiLevelType w:val="hybridMultilevel"/>
    <w:tmpl w:val="8B1E93B2"/>
    <w:lvl w:ilvl="0" w:tplc="9B30FE9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90045"/>
    <w:multiLevelType w:val="hybridMultilevel"/>
    <w:tmpl w:val="0D0A86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B03309"/>
    <w:multiLevelType w:val="hybridMultilevel"/>
    <w:tmpl w:val="A4086DAA"/>
    <w:lvl w:ilvl="0" w:tplc="258E1F5E">
      <w:numFmt w:val="bullet"/>
      <w:lvlText w:val="·"/>
      <w:lvlJc w:val="left"/>
      <w:pPr>
        <w:ind w:left="1035" w:hanging="615"/>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9C13F7B"/>
    <w:multiLevelType w:val="hybridMultilevel"/>
    <w:tmpl w:val="7A9C11D6"/>
    <w:lvl w:ilvl="0" w:tplc="AE7C3826">
      <w:numFmt w:val="bullet"/>
      <w:lvlText w:val="·"/>
      <w:lvlJc w:val="left"/>
      <w:pPr>
        <w:ind w:left="975" w:hanging="555"/>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746D3F5D"/>
    <w:multiLevelType w:val="hybridMultilevel"/>
    <w:tmpl w:val="123CED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FB5B78"/>
    <w:rsid w:val="0020121D"/>
    <w:rsid w:val="005E476A"/>
    <w:rsid w:val="00891E7B"/>
    <w:rsid w:val="00923FA6"/>
    <w:rsid w:val="00967851"/>
    <w:rsid w:val="00992C13"/>
    <w:rsid w:val="00A504DA"/>
    <w:rsid w:val="00A95534"/>
    <w:rsid w:val="00D87BE4"/>
    <w:rsid w:val="00FB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5B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B5B78"/>
  </w:style>
  <w:style w:type="paragraph" w:styleId="a5">
    <w:name w:val="footer"/>
    <w:basedOn w:val="a"/>
    <w:link w:val="a6"/>
    <w:uiPriority w:val="99"/>
    <w:semiHidden/>
    <w:unhideWhenUsed/>
    <w:rsid w:val="00FB5B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B5B78"/>
  </w:style>
  <w:style w:type="paragraph" w:styleId="a7">
    <w:name w:val="List Paragraph"/>
    <w:basedOn w:val="a"/>
    <w:link w:val="a8"/>
    <w:uiPriority w:val="34"/>
    <w:qFormat/>
    <w:rsid w:val="0096785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uiPriority w:val="34"/>
    <w:locked/>
    <w:rsid w:val="00967851"/>
    <w:rPr>
      <w:rFonts w:ascii="Times New Roman" w:eastAsia="Times New Roman" w:hAnsi="Times New Roman" w:cs="Times New Roman"/>
      <w:sz w:val="24"/>
      <w:szCs w:val="24"/>
      <w:lang w:eastAsia="ru-RU"/>
    </w:rPr>
  </w:style>
  <w:style w:type="paragraph" w:customStyle="1" w:styleId="article-head-describe-txt">
    <w:name w:val="article-head-describe-txt"/>
    <w:basedOn w:val="a"/>
    <w:rsid w:val="00967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6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67851"/>
    <w:rPr>
      <w:b/>
      <w:bCs/>
    </w:rPr>
  </w:style>
  <w:style w:type="character" w:styleId="ab">
    <w:name w:val="Emphasis"/>
    <w:basedOn w:val="a0"/>
    <w:uiPriority w:val="20"/>
    <w:qFormat/>
    <w:rsid w:val="00967851"/>
    <w:rPr>
      <w:i/>
      <w:iCs/>
    </w:rPr>
  </w:style>
</w:styles>
</file>

<file path=word/webSettings.xml><?xml version="1.0" encoding="utf-8"?>
<w:webSettings xmlns:r="http://schemas.openxmlformats.org/officeDocument/2006/relationships" xmlns:w="http://schemas.openxmlformats.org/wordprocessingml/2006/main">
  <w:divs>
    <w:div w:id="15985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4E995-B586-4450-BB67-C9062C5C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4</cp:revision>
  <dcterms:created xsi:type="dcterms:W3CDTF">2016-11-14T02:37:00Z</dcterms:created>
  <dcterms:modified xsi:type="dcterms:W3CDTF">2017-09-25T18:31:00Z</dcterms:modified>
</cp:coreProperties>
</file>