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7B" w:rsidRDefault="00891E7B" w:rsidP="00FB5B78">
      <w:pPr>
        <w:ind w:left="426"/>
      </w:pPr>
    </w:p>
    <w:p w:rsidR="00D334FF" w:rsidRDefault="00D334FF" w:rsidP="00D334FF">
      <w:pPr>
        <w:jc w:val="center"/>
        <w:rPr>
          <w:b/>
          <w:sz w:val="28"/>
          <w:szCs w:val="28"/>
        </w:rPr>
      </w:pPr>
    </w:p>
    <w:p w:rsidR="00D334FF" w:rsidRDefault="00D334FF" w:rsidP="00D334FF">
      <w:pPr>
        <w:jc w:val="center"/>
        <w:rPr>
          <w:b/>
          <w:sz w:val="28"/>
          <w:szCs w:val="28"/>
        </w:rPr>
      </w:pPr>
    </w:p>
    <w:p w:rsidR="00D334FF" w:rsidRPr="00D334FF" w:rsidRDefault="00D334FF" w:rsidP="00D334FF">
      <w:pPr>
        <w:ind w:left="4678"/>
        <w:rPr>
          <w:sz w:val="28"/>
          <w:szCs w:val="28"/>
        </w:rPr>
      </w:pPr>
      <w:r w:rsidRPr="00D334FF">
        <w:rPr>
          <w:sz w:val="28"/>
          <w:szCs w:val="28"/>
        </w:rPr>
        <w:t>УТВЕРЖДЕНО</w:t>
      </w:r>
    </w:p>
    <w:p w:rsidR="00D334FF" w:rsidRDefault="00D334FF" w:rsidP="00D334FF">
      <w:pPr>
        <w:ind w:left="4678"/>
        <w:rPr>
          <w:sz w:val="28"/>
          <w:szCs w:val="28"/>
        </w:rPr>
      </w:pPr>
      <w:r w:rsidRPr="00D334FF">
        <w:rPr>
          <w:sz w:val="28"/>
          <w:szCs w:val="28"/>
        </w:rPr>
        <w:t>Директор</w:t>
      </w:r>
      <w:r w:rsidR="00B20F76">
        <w:rPr>
          <w:sz w:val="28"/>
          <w:szCs w:val="28"/>
        </w:rPr>
        <w:t xml:space="preserve">ом </w:t>
      </w:r>
      <w:r w:rsidRPr="00D334FF">
        <w:rPr>
          <w:sz w:val="28"/>
          <w:szCs w:val="28"/>
        </w:rPr>
        <w:t>ГКУ СО "Ирбитский ЦППМСП"</w:t>
      </w:r>
      <w:r w:rsidR="00B20F76">
        <w:rPr>
          <w:sz w:val="28"/>
          <w:szCs w:val="28"/>
        </w:rPr>
        <w:t xml:space="preserve"> </w:t>
      </w:r>
      <w:r>
        <w:rPr>
          <w:sz w:val="28"/>
          <w:szCs w:val="28"/>
        </w:rPr>
        <w:t>М.В. Ильиных</w:t>
      </w:r>
    </w:p>
    <w:p w:rsidR="00D334FF" w:rsidRPr="00D334FF" w:rsidRDefault="00D334FF" w:rsidP="00D334FF">
      <w:pPr>
        <w:ind w:left="4678"/>
        <w:rPr>
          <w:sz w:val="28"/>
          <w:szCs w:val="28"/>
        </w:rPr>
      </w:pPr>
      <w:r>
        <w:rPr>
          <w:sz w:val="28"/>
          <w:szCs w:val="28"/>
        </w:rPr>
        <w:t>01 апреля 2018 года</w:t>
      </w:r>
    </w:p>
    <w:p w:rsidR="00D334FF" w:rsidRDefault="00D334FF" w:rsidP="00D334FF">
      <w:pPr>
        <w:jc w:val="center"/>
        <w:rPr>
          <w:b/>
          <w:sz w:val="28"/>
          <w:szCs w:val="28"/>
        </w:rPr>
      </w:pPr>
    </w:p>
    <w:p w:rsidR="00D334FF" w:rsidRPr="00653EDC" w:rsidRDefault="00D334FF" w:rsidP="00D33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об областном </w:t>
      </w:r>
      <w:r w:rsidRPr="00653EDC">
        <w:rPr>
          <w:b/>
          <w:sz w:val="28"/>
          <w:szCs w:val="28"/>
        </w:rPr>
        <w:t>конкурсе рисунков</w:t>
      </w:r>
    </w:p>
    <w:p w:rsidR="00D334FF" w:rsidRPr="00653EDC" w:rsidRDefault="00D334FF" w:rsidP="00D334FF">
      <w:pPr>
        <w:jc w:val="center"/>
        <w:rPr>
          <w:b/>
          <w:sz w:val="28"/>
          <w:szCs w:val="28"/>
        </w:rPr>
      </w:pPr>
      <w:r w:rsidRPr="00653EDC">
        <w:rPr>
          <w:b/>
          <w:sz w:val="28"/>
          <w:szCs w:val="28"/>
        </w:rPr>
        <w:t xml:space="preserve">для детей с </w:t>
      </w:r>
      <w:r>
        <w:rPr>
          <w:b/>
          <w:sz w:val="28"/>
          <w:szCs w:val="28"/>
        </w:rPr>
        <w:t>особенностями развития</w:t>
      </w:r>
      <w:r w:rsidRPr="00653ED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РАДУГА ТАЛАНТОВ</w:t>
      </w:r>
      <w:r w:rsidRPr="00653EDC">
        <w:rPr>
          <w:b/>
          <w:sz w:val="28"/>
          <w:szCs w:val="28"/>
        </w:rPr>
        <w:t>»</w:t>
      </w:r>
    </w:p>
    <w:p w:rsidR="00D334FF" w:rsidRPr="00653EDC" w:rsidRDefault="00D334FF" w:rsidP="00D334FF">
      <w:pPr>
        <w:jc w:val="center"/>
        <w:rPr>
          <w:b/>
          <w:sz w:val="28"/>
          <w:szCs w:val="28"/>
        </w:rPr>
      </w:pPr>
    </w:p>
    <w:p w:rsidR="00D334FF" w:rsidRPr="00C063D2" w:rsidRDefault="00D334FF" w:rsidP="00D334FF">
      <w:pPr>
        <w:pStyle w:val="2"/>
        <w:ind w:left="567" w:hanging="567"/>
      </w:pPr>
      <w:r w:rsidRPr="00C063D2">
        <w:t>ОБЩИЕ ПОЛОЖЕНИЯ</w:t>
      </w:r>
    </w:p>
    <w:p w:rsidR="00D334FF" w:rsidRDefault="00D334FF" w:rsidP="00D334FF">
      <w:pPr>
        <w:pStyle w:val="1"/>
      </w:pPr>
      <w:r w:rsidRPr="00653EDC">
        <w:t xml:space="preserve">Организатором </w:t>
      </w:r>
      <w:r>
        <w:t>областного</w:t>
      </w:r>
      <w:r w:rsidRPr="00653EDC">
        <w:t xml:space="preserve"> конкурса рисунков для детей с ОВЗ «</w:t>
      </w:r>
      <w:r>
        <w:t>РАДУГА ТАЛАНТОВ</w:t>
      </w:r>
      <w:r w:rsidRPr="00653EDC">
        <w:t>» (далее – Конкурса) является</w:t>
      </w:r>
      <w:r>
        <w:t xml:space="preserve"> г</w:t>
      </w:r>
      <w:r w:rsidRPr="00653EDC">
        <w:t>осударственное казенное учреждение Свердловской области «Ирбитский центр психолого-педагогической,  медицинской и социальной помощи» (ГКУ СО «Ирбитский ЦППМСП»</w:t>
      </w:r>
      <w:r>
        <w:t>)</w:t>
      </w:r>
      <w:r w:rsidRPr="00653EDC">
        <w:t xml:space="preserve">, далее – Организатор. </w:t>
      </w:r>
    </w:p>
    <w:p w:rsidR="00D334FF" w:rsidRDefault="00D334FF" w:rsidP="00D334FF">
      <w:pPr>
        <w:pStyle w:val="Default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7E6B8B">
        <w:rPr>
          <w:sz w:val="28"/>
          <w:szCs w:val="28"/>
        </w:rPr>
        <w:t xml:space="preserve">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Конкурса. </w:t>
      </w:r>
    </w:p>
    <w:p w:rsidR="00D334FF" w:rsidRDefault="00D334FF" w:rsidP="00D334FF">
      <w:pPr>
        <w:pStyle w:val="Default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7E6B8B">
        <w:rPr>
          <w:sz w:val="28"/>
          <w:szCs w:val="28"/>
        </w:rPr>
        <w:t>Участие в конкурсе бесплатно.</w:t>
      </w:r>
    </w:p>
    <w:p w:rsidR="00D334FF" w:rsidRPr="007E6B8B" w:rsidRDefault="00D334FF" w:rsidP="00D334FF">
      <w:pPr>
        <w:pStyle w:val="1"/>
      </w:pPr>
      <w:r w:rsidRPr="00FA7050">
        <w:t xml:space="preserve">Цели конкурса </w:t>
      </w:r>
    </w:p>
    <w:p w:rsidR="00D334FF" w:rsidRPr="00653EDC" w:rsidRDefault="00D334FF" w:rsidP="00D334FF">
      <w:pPr>
        <w:numPr>
          <w:ilvl w:val="0"/>
          <w:numId w:val="4"/>
        </w:numPr>
        <w:ind w:hanging="567"/>
        <w:jc w:val="both"/>
        <w:rPr>
          <w:sz w:val="28"/>
          <w:szCs w:val="28"/>
        </w:rPr>
      </w:pPr>
      <w:r w:rsidRPr="00653EDC">
        <w:rPr>
          <w:sz w:val="28"/>
          <w:szCs w:val="28"/>
        </w:rPr>
        <w:t xml:space="preserve">Поддержка детей с </w:t>
      </w:r>
      <w:r>
        <w:rPr>
          <w:sz w:val="28"/>
          <w:szCs w:val="28"/>
        </w:rPr>
        <w:t>особенностями развития</w:t>
      </w:r>
      <w:r w:rsidRPr="00653EDC">
        <w:rPr>
          <w:sz w:val="28"/>
          <w:szCs w:val="28"/>
        </w:rPr>
        <w:t xml:space="preserve">, интеграция детей с </w:t>
      </w:r>
      <w:r>
        <w:rPr>
          <w:sz w:val="28"/>
          <w:szCs w:val="28"/>
        </w:rPr>
        <w:t>особым состоянием</w:t>
      </w:r>
      <w:r w:rsidRPr="00653EDC">
        <w:rPr>
          <w:sz w:val="28"/>
          <w:szCs w:val="28"/>
        </w:rPr>
        <w:t xml:space="preserve"> здоровья в общество. </w:t>
      </w:r>
    </w:p>
    <w:p w:rsidR="00D334FF" w:rsidRPr="00653EDC" w:rsidRDefault="00D334FF" w:rsidP="00D334FF">
      <w:pPr>
        <w:numPr>
          <w:ilvl w:val="0"/>
          <w:numId w:val="4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Продвижение детского творчества в социуме</w:t>
      </w:r>
      <w:r w:rsidRPr="00653EDC">
        <w:rPr>
          <w:sz w:val="28"/>
          <w:szCs w:val="28"/>
        </w:rPr>
        <w:t xml:space="preserve">. </w:t>
      </w:r>
    </w:p>
    <w:p w:rsidR="00D334FF" w:rsidRDefault="00D334FF" w:rsidP="00D334FF">
      <w:pPr>
        <w:pStyle w:val="1"/>
      </w:pPr>
      <w:r w:rsidRPr="00653EDC">
        <w:t xml:space="preserve">В конкурсе могут принимать участие дети с </w:t>
      </w:r>
      <w:r>
        <w:t xml:space="preserve">инвалидностью или </w:t>
      </w:r>
      <w:r w:rsidRPr="00653EDC">
        <w:t xml:space="preserve">ограниченными возможностями здоровья </w:t>
      </w:r>
      <w:r>
        <w:t xml:space="preserve">в возрасте </w:t>
      </w:r>
      <w:r w:rsidRPr="00653EDC">
        <w:t xml:space="preserve">от 3 до 18 лет и члены их семей. </w:t>
      </w:r>
    </w:p>
    <w:p w:rsidR="00D334FF" w:rsidRDefault="00D334FF" w:rsidP="00D334FF">
      <w:pPr>
        <w:pStyle w:val="1"/>
        <w:numPr>
          <w:ilvl w:val="0"/>
          <w:numId w:val="0"/>
        </w:numPr>
        <w:ind w:left="567"/>
      </w:pPr>
    </w:p>
    <w:p w:rsidR="00D334FF" w:rsidRDefault="00D334FF" w:rsidP="00D334FF">
      <w:pPr>
        <w:pStyle w:val="2"/>
        <w:ind w:hanging="720"/>
      </w:pPr>
      <w:r>
        <w:t>УСЛОВИЯ УЧАСТИЯ В КОНКУРСЕ</w:t>
      </w:r>
    </w:p>
    <w:p w:rsidR="00D334FF" w:rsidRPr="00C063D2" w:rsidRDefault="00D334FF" w:rsidP="00D334FF">
      <w:pPr>
        <w:pStyle w:val="3"/>
      </w:pPr>
      <w:r w:rsidRPr="00C063D2">
        <w:t xml:space="preserve">Формы участия: </w:t>
      </w:r>
    </w:p>
    <w:p w:rsidR="00D334FF" w:rsidRDefault="00D334FF" w:rsidP="00D334FF">
      <w:pPr>
        <w:numPr>
          <w:ilvl w:val="0"/>
          <w:numId w:val="2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очное (предоставление оригиналов работ участников для размещения на выставке детского творчества),</w:t>
      </w:r>
    </w:p>
    <w:p w:rsidR="00D334FF" w:rsidRDefault="00D334FF" w:rsidP="00D334FF">
      <w:pPr>
        <w:numPr>
          <w:ilvl w:val="0"/>
          <w:numId w:val="2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дистанционное (предоставление фотографий выполненных работ, электронных презентаций, видеосюжетов)</w:t>
      </w:r>
    </w:p>
    <w:p w:rsidR="00D334FF" w:rsidRDefault="00D334FF" w:rsidP="00D334FF">
      <w:pPr>
        <w:pStyle w:val="3"/>
      </w:pPr>
      <w:r w:rsidRPr="00653EDC">
        <w:t>К</w:t>
      </w:r>
      <w:r>
        <w:t>онкурс проводится до 1 сентября</w:t>
      </w:r>
      <w:r w:rsidRPr="00653EDC">
        <w:t xml:space="preserve"> 2018 года.</w:t>
      </w:r>
      <w:r>
        <w:t>, имеет несколько этапов.</w:t>
      </w:r>
    </w:p>
    <w:p w:rsidR="00D334FF" w:rsidRPr="007E6B8B" w:rsidRDefault="00D334FF" w:rsidP="00D334FF">
      <w:pPr>
        <w:pStyle w:val="1"/>
        <w:numPr>
          <w:ilvl w:val="0"/>
          <w:numId w:val="0"/>
        </w:numPr>
        <w:ind w:left="567"/>
      </w:pPr>
      <w:r w:rsidRPr="007E6B8B">
        <w:t xml:space="preserve">1 этап – до 24.04.2018 </w:t>
      </w:r>
      <w:r>
        <w:t>включительно (работы участников конкурса будут представлены на областной конференции 25.04.2018 года).</w:t>
      </w:r>
    </w:p>
    <w:p w:rsidR="00D334FF" w:rsidRPr="00653EDC" w:rsidRDefault="00D334FF" w:rsidP="00D334FF">
      <w:pPr>
        <w:pStyle w:val="1"/>
        <w:numPr>
          <w:ilvl w:val="0"/>
          <w:numId w:val="0"/>
        </w:numPr>
        <w:ind w:left="567"/>
      </w:pPr>
      <w:r w:rsidRPr="007E6B8B">
        <w:t xml:space="preserve">2 этап - до 25.08.2018 </w:t>
      </w:r>
    </w:p>
    <w:p w:rsidR="00D334FF" w:rsidRDefault="00D334FF" w:rsidP="00D334FF">
      <w:pPr>
        <w:pStyle w:val="3"/>
      </w:pPr>
      <w:r>
        <w:t>Номинации конкурса:</w:t>
      </w:r>
    </w:p>
    <w:p w:rsidR="00D334FF" w:rsidRDefault="00D334FF" w:rsidP="00D334FF">
      <w:pPr>
        <w:pStyle w:val="1"/>
        <w:numPr>
          <w:ilvl w:val="0"/>
          <w:numId w:val="7"/>
        </w:numPr>
      </w:pPr>
      <w:r w:rsidRPr="00C063D2">
        <w:rPr>
          <w:b/>
        </w:rPr>
        <w:t>Декоративно-прикладное творчество.</w:t>
      </w:r>
      <w:r>
        <w:t xml:space="preserve"> Принимаются любые виды работ (вышивки, вязание, аппликации, </w:t>
      </w:r>
      <w:proofErr w:type="spellStart"/>
      <w:r>
        <w:t>пэчворк</w:t>
      </w:r>
      <w:proofErr w:type="spellEnd"/>
      <w:r>
        <w:t xml:space="preserve">, </w:t>
      </w:r>
      <w:proofErr w:type="spellStart"/>
      <w:r>
        <w:t>бисероплетение</w:t>
      </w:r>
      <w:proofErr w:type="spellEnd"/>
      <w:r>
        <w:t>, композиции из природного материала, смешанная техника,...)</w:t>
      </w:r>
    </w:p>
    <w:p w:rsidR="00D334FF" w:rsidRPr="005E3090" w:rsidRDefault="00D334FF" w:rsidP="00D334FF">
      <w:pPr>
        <w:pStyle w:val="1"/>
        <w:numPr>
          <w:ilvl w:val="0"/>
          <w:numId w:val="7"/>
        </w:numPr>
        <w:rPr>
          <w:b/>
        </w:rPr>
      </w:pPr>
      <w:r w:rsidRPr="00C063D2">
        <w:rPr>
          <w:b/>
        </w:rPr>
        <w:t>Игрушка</w:t>
      </w:r>
      <w:r>
        <w:rPr>
          <w:b/>
        </w:rPr>
        <w:t xml:space="preserve">. </w:t>
      </w:r>
      <w:r>
        <w:t>Принимаются игрушки, выполненные из любых материалов.</w:t>
      </w:r>
    </w:p>
    <w:p w:rsidR="00D334FF" w:rsidRPr="00D334FF" w:rsidRDefault="00D334FF" w:rsidP="00DF6F70">
      <w:pPr>
        <w:pStyle w:val="1"/>
        <w:numPr>
          <w:ilvl w:val="0"/>
          <w:numId w:val="0"/>
        </w:numPr>
        <w:ind w:left="720"/>
      </w:pPr>
    </w:p>
    <w:p w:rsidR="00D334FF" w:rsidRPr="00D334FF" w:rsidRDefault="00D334FF" w:rsidP="00D334FF">
      <w:pPr>
        <w:pStyle w:val="1"/>
        <w:numPr>
          <w:ilvl w:val="0"/>
          <w:numId w:val="0"/>
        </w:numPr>
        <w:ind w:left="720"/>
      </w:pPr>
    </w:p>
    <w:p w:rsidR="00D334FF" w:rsidRPr="00D334FF" w:rsidRDefault="00D334FF" w:rsidP="00D334FF">
      <w:pPr>
        <w:pStyle w:val="1"/>
        <w:numPr>
          <w:ilvl w:val="0"/>
          <w:numId w:val="0"/>
        </w:numPr>
        <w:ind w:left="720"/>
      </w:pPr>
    </w:p>
    <w:p w:rsidR="00D334FF" w:rsidRPr="00653EDC" w:rsidRDefault="00D334FF" w:rsidP="00D334FF">
      <w:pPr>
        <w:pStyle w:val="1"/>
        <w:numPr>
          <w:ilvl w:val="0"/>
          <w:numId w:val="7"/>
        </w:numPr>
      </w:pPr>
      <w:r w:rsidRPr="005E3090">
        <w:rPr>
          <w:b/>
        </w:rPr>
        <w:t>Рисунок.</w:t>
      </w:r>
      <w:r>
        <w:t xml:space="preserve"> </w:t>
      </w:r>
      <w:r w:rsidRPr="00653EDC">
        <w:t>На конкурс</w:t>
      </w:r>
      <w:r>
        <w:t xml:space="preserve"> принимаются</w:t>
      </w:r>
      <w:r w:rsidRPr="00653EDC">
        <w:t xml:space="preserve"> </w:t>
      </w:r>
      <w:r>
        <w:t>работы</w:t>
      </w:r>
      <w:r w:rsidRPr="00653EDC">
        <w:t xml:space="preserve"> </w:t>
      </w:r>
      <w:r>
        <w:t xml:space="preserve">размером </w:t>
      </w:r>
      <w:r w:rsidRPr="00653EDC">
        <w:t xml:space="preserve">А4 (210 </w:t>
      </w:r>
      <w:proofErr w:type="spellStart"/>
      <w:r w:rsidRPr="00653EDC">
        <w:t>х</w:t>
      </w:r>
      <w:proofErr w:type="spellEnd"/>
      <w:r w:rsidRPr="00653EDC">
        <w:t xml:space="preserve"> 297) и не более формата А3 (297х420) горизонтальной или вертикальной ориентации</w:t>
      </w:r>
      <w:r>
        <w:t>,</w:t>
      </w:r>
      <w:r w:rsidRPr="00653EDC">
        <w:t xml:space="preserve"> выполненны</w:t>
      </w:r>
      <w:r>
        <w:t>е</w:t>
      </w:r>
      <w:r w:rsidRPr="00653EDC">
        <w:t xml:space="preserve"> в цветном исполнении на бумаге в любой технике, с использованием любых средств для рисования (карандаши, гуашь, фломастеры, тушь, акварель, мелки, пастель, цветные ручки, пальчиковые краски и т.п.). </w:t>
      </w:r>
    </w:p>
    <w:p w:rsidR="00D334FF" w:rsidRPr="00E9729F" w:rsidRDefault="00D334FF" w:rsidP="00D334FF">
      <w:pPr>
        <w:pStyle w:val="3"/>
      </w:pPr>
      <w:r w:rsidRPr="00E9729F">
        <w:tab/>
        <w:t xml:space="preserve">Рисунки могут быть выполнены с помощью родителей и педагогов. </w:t>
      </w:r>
    </w:p>
    <w:p w:rsidR="00D334FF" w:rsidRDefault="00D334FF" w:rsidP="00D334FF">
      <w:pPr>
        <w:pStyle w:val="3"/>
      </w:pPr>
      <w:r>
        <w:tab/>
      </w:r>
      <w:r w:rsidRPr="00653EDC">
        <w:t xml:space="preserve">Количество работ, представленных одним участником, не ограничено. </w:t>
      </w:r>
    </w:p>
    <w:p w:rsidR="00D334FF" w:rsidRPr="00653EDC" w:rsidRDefault="00D334FF" w:rsidP="00D334FF">
      <w:pPr>
        <w:pStyle w:val="3"/>
        <w:numPr>
          <w:ilvl w:val="0"/>
          <w:numId w:val="0"/>
        </w:numPr>
        <w:ind w:left="567"/>
      </w:pPr>
    </w:p>
    <w:p w:rsidR="00D334FF" w:rsidRPr="002A532C" w:rsidRDefault="00D334FF" w:rsidP="00D334FF">
      <w:pPr>
        <w:pStyle w:val="2"/>
      </w:pPr>
      <w:r w:rsidRPr="002A532C">
        <w:t xml:space="preserve">НАГРАДЫ КОНКУРСА </w:t>
      </w:r>
    </w:p>
    <w:p w:rsidR="00D334FF" w:rsidRPr="00653EDC" w:rsidRDefault="00D334FF" w:rsidP="00D334FF">
      <w:pPr>
        <w:numPr>
          <w:ilvl w:val="0"/>
          <w:numId w:val="8"/>
        </w:numPr>
        <w:tabs>
          <w:tab w:val="left" w:pos="284"/>
          <w:tab w:val="left" w:pos="993"/>
        </w:tabs>
        <w:ind w:left="426" w:hanging="426"/>
        <w:jc w:val="both"/>
        <w:rPr>
          <w:sz w:val="28"/>
          <w:szCs w:val="28"/>
        </w:rPr>
      </w:pPr>
      <w:r w:rsidRPr="00653EDC">
        <w:rPr>
          <w:sz w:val="28"/>
          <w:szCs w:val="28"/>
        </w:rPr>
        <w:t xml:space="preserve">В рамках Конкурса учреждаются следующие виды наград: </w:t>
      </w:r>
    </w:p>
    <w:p w:rsidR="00D334FF" w:rsidRDefault="00D334FF" w:rsidP="00D334FF">
      <w:pPr>
        <w:numPr>
          <w:ilvl w:val="0"/>
          <w:numId w:val="8"/>
        </w:numPr>
        <w:tabs>
          <w:tab w:val="left" w:pos="284"/>
          <w:tab w:val="left" w:pos="993"/>
        </w:tabs>
        <w:ind w:left="426" w:hanging="426"/>
        <w:jc w:val="both"/>
        <w:rPr>
          <w:sz w:val="28"/>
          <w:szCs w:val="28"/>
        </w:rPr>
      </w:pPr>
      <w:r w:rsidRPr="00653EDC">
        <w:rPr>
          <w:sz w:val="28"/>
          <w:szCs w:val="28"/>
        </w:rPr>
        <w:t xml:space="preserve">Все участники награждаются ДИПЛОМАМИ УЧАСТНИКА. Все работы всех участников будут представлены на постоянной выставочной экспозиции на территории </w:t>
      </w:r>
      <w:r>
        <w:rPr>
          <w:sz w:val="28"/>
          <w:szCs w:val="28"/>
        </w:rPr>
        <w:t>ГКУ СО «Ирбитский ЦППМСП».</w:t>
      </w:r>
    </w:p>
    <w:p w:rsidR="00D334FF" w:rsidRPr="00653EDC" w:rsidRDefault="00D334FF" w:rsidP="00D334FF">
      <w:pPr>
        <w:numPr>
          <w:ilvl w:val="0"/>
          <w:numId w:val="8"/>
        </w:numPr>
        <w:tabs>
          <w:tab w:val="left" w:pos="284"/>
          <w:tab w:val="left" w:pos="993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Авторы лучших работ </w:t>
      </w:r>
      <w:r w:rsidRPr="00653EDC">
        <w:rPr>
          <w:sz w:val="28"/>
          <w:szCs w:val="28"/>
        </w:rPr>
        <w:t>получат ДИПЛОМ</w:t>
      </w:r>
      <w:r>
        <w:rPr>
          <w:sz w:val="28"/>
          <w:szCs w:val="28"/>
        </w:rPr>
        <w:t xml:space="preserve">Ы ПОБЕДИТЕЛЕЙ и будут рекомендованы к участию в конкурсе детского творчества регионального и всероссийского уровня </w:t>
      </w:r>
    </w:p>
    <w:p w:rsidR="00D334FF" w:rsidRDefault="00D334FF" w:rsidP="00D334FF">
      <w:pPr>
        <w:numPr>
          <w:ilvl w:val="0"/>
          <w:numId w:val="8"/>
        </w:numPr>
        <w:tabs>
          <w:tab w:val="left" w:pos="284"/>
          <w:tab w:val="left" w:pos="993"/>
        </w:tabs>
        <w:ind w:left="426" w:hanging="426"/>
        <w:jc w:val="both"/>
        <w:rPr>
          <w:sz w:val="28"/>
          <w:szCs w:val="28"/>
        </w:rPr>
      </w:pPr>
      <w:r w:rsidRPr="00653EDC">
        <w:rPr>
          <w:sz w:val="28"/>
          <w:szCs w:val="28"/>
        </w:rPr>
        <w:t>12 лучших работ и фото их авторов</w:t>
      </w:r>
      <w:r>
        <w:rPr>
          <w:sz w:val="28"/>
          <w:szCs w:val="28"/>
        </w:rPr>
        <w:t xml:space="preserve"> (с согласия родителей (законных представителей))</w:t>
      </w:r>
      <w:r w:rsidRPr="00653EDC">
        <w:rPr>
          <w:sz w:val="28"/>
          <w:szCs w:val="28"/>
        </w:rPr>
        <w:t xml:space="preserve"> будут использованы для создания подарочного календаря Организатора на 2019 год. </w:t>
      </w:r>
    </w:p>
    <w:p w:rsidR="00D334FF" w:rsidRPr="00653EDC" w:rsidRDefault="00D334FF" w:rsidP="00D334FF">
      <w:pPr>
        <w:tabs>
          <w:tab w:val="left" w:pos="993"/>
        </w:tabs>
        <w:ind w:left="720"/>
        <w:jc w:val="both"/>
        <w:rPr>
          <w:sz w:val="28"/>
          <w:szCs w:val="28"/>
        </w:rPr>
      </w:pPr>
    </w:p>
    <w:p w:rsidR="00D334FF" w:rsidRPr="00E451C5" w:rsidRDefault="00D334FF" w:rsidP="00D334FF">
      <w:pPr>
        <w:pStyle w:val="2"/>
      </w:pPr>
      <w:r w:rsidRPr="00E451C5">
        <w:t xml:space="preserve">ПОРЯДОК, СРОКИ И МЕСТО ПОДАЧИ РАБОТ НА УЧАСТИЕ В КОНКУРСЕ </w:t>
      </w:r>
    </w:p>
    <w:p w:rsidR="00D334FF" w:rsidRPr="00653EDC" w:rsidRDefault="00D334FF" w:rsidP="00D334FF">
      <w:pPr>
        <w:pStyle w:val="5"/>
      </w:pPr>
      <w:r w:rsidRPr="00653EDC">
        <w:t>Участник направляет Организатору (</w:t>
      </w:r>
      <w:r>
        <w:t>ГКУ СО «Ирбитский ЦППМСП»</w:t>
      </w:r>
      <w:r w:rsidRPr="00653EDC">
        <w:t xml:space="preserve">) </w:t>
      </w:r>
      <w:r>
        <w:t xml:space="preserve">лично </w:t>
      </w:r>
      <w:r w:rsidRPr="00653EDC">
        <w:t>или по электронной почте</w:t>
      </w:r>
      <w:r>
        <w:t>:</w:t>
      </w:r>
      <w:r w:rsidRPr="00653EDC">
        <w:t xml:space="preserve"> </w:t>
      </w:r>
      <w:hyperlink r:id="rId7" w:history="1">
        <w:r w:rsidRPr="000E3B2E">
          <w:rPr>
            <w:rStyle w:val="a7"/>
          </w:rPr>
          <w:t>detiirbita@rambler.ru</w:t>
        </w:r>
      </w:hyperlink>
      <w:r w:rsidRPr="00653EDC">
        <w:t xml:space="preserve"> (с темой «КОНКУРС </w:t>
      </w:r>
      <w:r>
        <w:t>"РАДУГА ТАЛАНТОВ"</w:t>
      </w:r>
      <w:r w:rsidRPr="00653EDC">
        <w:t xml:space="preserve">) следующие материалы: </w:t>
      </w:r>
    </w:p>
    <w:p w:rsidR="00D334FF" w:rsidRPr="00D334FF" w:rsidRDefault="00D334FF" w:rsidP="00D334FF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D334FF">
        <w:rPr>
          <w:sz w:val="28"/>
          <w:szCs w:val="28"/>
        </w:rPr>
        <w:t>конкурсную Работу в оригинале либо в электронном</w:t>
      </w:r>
      <w:r w:rsidR="00DF6F70">
        <w:rPr>
          <w:sz w:val="28"/>
          <w:szCs w:val="28"/>
        </w:rPr>
        <w:t xml:space="preserve"> виде (отсканированный рисунок);</w:t>
      </w:r>
      <w:r w:rsidRPr="00D334FF">
        <w:rPr>
          <w:sz w:val="28"/>
          <w:szCs w:val="28"/>
        </w:rPr>
        <w:t xml:space="preserve"> </w:t>
      </w:r>
    </w:p>
    <w:p w:rsidR="00D334FF" w:rsidRPr="00D334FF" w:rsidRDefault="00D334FF" w:rsidP="00D334FF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D334FF">
        <w:rPr>
          <w:sz w:val="28"/>
          <w:szCs w:val="28"/>
        </w:rPr>
        <w:t xml:space="preserve">заявку по форме Приложения 1 к настоящему Положению (оригинал или его отсканированная копия с подписью); </w:t>
      </w:r>
    </w:p>
    <w:p w:rsidR="00D334FF" w:rsidRPr="00D334FF" w:rsidRDefault="00D334FF" w:rsidP="00D334FF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 w:rsidRPr="00D334FF">
        <w:rPr>
          <w:sz w:val="28"/>
          <w:szCs w:val="28"/>
        </w:rPr>
        <w:t>согласие на обработку персональных данных Приложение 2 (оригинал или его отсканированная копия с подписью).</w:t>
      </w:r>
    </w:p>
    <w:p w:rsidR="00D334FF" w:rsidRPr="00653EDC" w:rsidRDefault="00D334FF" w:rsidP="00D334FF">
      <w:pPr>
        <w:jc w:val="both"/>
        <w:rPr>
          <w:sz w:val="28"/>
          <w:szCs w:val="28"/>
        </w:rPr>
      </w:pPr>
    </w:p>
    <w:p w:rsidR="00D334FF" w:rsidRPr="00D50D4A" w:rsidRDefault="00D334FF" w:rsidP="00D334FF">
      <w:pPr>
        <w:pStyle w:val="5"/>
      </w:pPr>
      <w:r w:rsidRPr="00D50D4A">
        <w:t xml:space="preserve">Технические требования к конкурсной работе: </w:t>
      </w:r>
    </w:p>
    <w:p w:rsidR="00D334FF" w:rsidRPr="00653EDC" w:rsidRDefault="00D334FF" w:rsidP="00D334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53EDC">
        <w:rPr>
          <w:sz w:val="28"/>
          <w:szCs w:val="28"/>
        </w:rPr>
        <w:t xml:space="preserve">Технические требования к конкурсной работе в электронном виде: </w:t>
      </w:r>
    </w:p>
    <w:p w:rsidR="00D334FF" w:rsidRPr="00653EDC" w:rsidRDefault="00DF6F70" w:rsidP="00D334FF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формат файла .</w:t>
      </w:r>
      <w:proofErr w:type="spellStart"/>
      <w:r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>;</w:t>
      </w:r>
    </w:p>
    <w:p w:rsidR="00D334FF" w:rsidRPr="00653EDC" w:rsidRDefault="00D334FF" w:rsidP="00D334FF">
      <w:pPr>
        <w:jc w:val="both"/>
        <w:rPr>
          <w:sz w:val="28"/>
          <w:szCs w:val="28"/>
        </w:rPr>
      </w:pPr>
      <w:r w:rsidRPr="00653EDC">
        <w:rPr>
          <w:sz w:val="28"/>
          <w:szCs w:val="28"/>
        </w:rPr>
        <w:t xml:space="preserve">- размер изображения 3000 пикселей по большой стороне; </w:t>
      </w:r>
    </w:p>
    <w:p w:rsidR="00D334FF" w:rsidRPr="00653EDC" w:rsidRDefault="00D334FF" w:rsidP="00D334FF">
      <w:pPr>
        <w:jc w:val="both"/>
        <w:rPr>
          <w:sz w:val="28"/>
          <w:szCs w:val="28"/>
        </w:rPr>
      </w:pPr>
      <w:r w:rsidRPr="00653EDC">
        <w:rPr>
          <w:sz w:val="28"/>
          <w:szCs w:val="28"/>
        </w:rPr>
        <w:t xml:space="preserve">- объем изображения не менее 5 Мб; </w:t>
      </w:r>
    </w:p>
    <w:p w:rsidR="00D334FF" w:rsidRPr="00653EDC" w:rsidRDefault="00D334FF" w:rsidP="00D334FF">
      <w:pPr>
        <w:jc w:val="both"/>
        <w:rPr>
          <w:sz w:val="28"/>
          <w:szCs w:val="28"/>
        </w:rPr>
      </w:pPr>
      <w:r w:rsidRPr="00653EDC">
        <w:rPr>
          <w:sz w:val="28"/>
          <w:szCs w:val="28"/>
        </w:rPr>
        <w:t xml:space="preserve">- четкое качественное яркое изображение. </w:t>
      </w:r>
    </w:p>
    <w:p w:rsidR="00D334FF" w:rsidRDefault="00D334FF" w:rsidP="00D334FF">
      <w:pPr>
        <w:jc w:val="both"/>
        <w:rPr>
          <w:sz w:val="28"/>
          <w:szCs w:val="28"/>
        </w:rPr>
      </w:pPr>
    </w:p>
    <w:p w:rsidR="00D334FF" w:rsidRDefault="00D334FF" w:rsidP="00D334FF">
      <w:pPr>
        <w:jc w:val="both"/>
        <w:rPr>
          <w:sz w:val="28"/>
          <w:szCs w:val="28"/>
        </w:rPr>
      </w:pPr>
    </w:p>
    <w:p w:rsidR="00D334FF" w:rsidRDefault="00D334FF" w:rsidP="00D334FF">
      <w:pPr>
        <w:jc w:val="both"/>
        <w:rPr>
          <w:sz w:val="28"/>
          <w:szCs w:val="28"/>
        </w:rPr>
      </w:pPr>
    </w:p>
    <w:p w:rsidR="00D334FF" w:rsidRDefault="00D334FF" w:rsidP="00D334FF">
      <w:pPr>
        <w:jc w:val="both"/>
        <w:rPr>
          <w:sz w:val="28"/>
          <w:szCs w:val="28"/>
        </w:rPr>
      </w:pPr>
    </w:p>
    <w:p w:rsidR="00D334FF" w:rsidRDefault="00D334FF" w:rsidP="00D334FF">
      <w:pPr>
        <w:jc w:val="both"/>
        <w:rPr>
          <w:sz w:val="28"/>
          <w:szCs w:val="28"/>
        </w:rPr>
      </w:pPr>
    </w:p>
    <w:p w:rsidR="00D334FF" w:rsidRDefault="00D334FF" w:rsidP="00D334FF">
      <w:pPr>
        <w:jc w:val="both"/>
        <w:rPr>
          <w:sz w:val="28"/>
          <w:szCs w:val="28"/>
        </w:rPr>
      </w:pPr>
    </w:p>
    <w:p w:rsidR="00D334FF" w:rsidRDefault="00D334FF" w:rsidP="00D334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34FF" w:rsidRDefault="00D334FF" w:rsidP="00D334FF">
      <w:pPr>
        <w:pStyle w:val="5"/>
      </w:pPr>
      <w:r>
        <w:tab/>
      </w:r>
      <w:r w:rsidRPr="00653EDC">
        <w:t>Работы, направленные для участия в конкурсе</w:t>
      </w:r>
      <w:r>
        <w:t xml:space="preserve"> </w:t>
      </w:r>
      <w:r w:rsidRPr="00653EDC">
        <w:t xml:space="preserve">будут использоваться для постоянной выставочной экспозиции на территории </w:t>
      </w:r>
      <w:r>
        <w:t>ГКУ СО «Ирбитский ЦППМСП», могут быть возвращены по согласованию с участниками и их представителями.</w:t>
      </w:r>
    </w:p>
    <w:p w:rsidR="00D334FF" w:rsidRPr="000E3B2E" w:rsidRDefault="00D334FF" w:rsidP="00D334FF">
      <w:pPr>
        <w:pStyle w:val="5"/>
        <w:numPr>
          <w:ilvl w:val="0"/>
          <w:numId w:val="0"/>
        </w:numPr>
        <w:ind w:left="426"/>
      </w:pPr>
      <w:r w:rsidRPr="000E3B2E">
        <w:t xml:space="preserve"> </w:t>
      </w:r>
    </w:p>
    <w:p w:rsidR="00D334FF" w:rsidRPr="000739BF" w:rsidRDefault="00D334FF" w:rsidP="00D334FF">
      <w:pPr>
        <w:pStyle w:val="2"/>
      </w:pPr>
      <w:r w:rsidRPr="000739BF">
        <w:t xml:space="preserve">ЖЮРИ КОНКУРСА </w:t>
      </w:r>
    </w:p>
    <w:p w:rsidR="00D334FF" w:rsidRDefault="00D334FF" w:rsidP="00D334FF">
      <w:pPr>
        <w:numPr>
          <w:ilvl w:val="0"/>
          <w:numId w:val="10"/>
        </w:numPr>
        <w:ind w:left="567" w:hanging="425"/>
        <w:jc w:val="both"/>
        <w:rPr>
          <w:sz w:val="28"/>
          <w:szCs w:val="28"/>
        </w:rPr>
      </w:pPr>
      <w:r w:rsidRPr="00653EDC">
        <w:rPr>
          <w:sz w:val="28"/>
          <w:szCs w:val="28"/>
        </w:rPr>
        <w:t xml:space="preserve">Организатор Конкурса образует и утверждает состав жюри Конкурса. </w:t>
      </w:r>
    </w:p>
    <w:p w:rsidR="00D334FF" w:rsidRPr="00653EDC" w:rsidRDefault="00D334FF" w:rsidP="00D334FF">
      <w:pPr>
        <w:pStyle w:val="6"/>
      </w:pPr>
      <w:r>
        <w:t>Авторов</w:t>
      </w:r>
      <w:r w:rsidRPr="00653EDC">
        <w:t xml:space="preserve"> 12 лучших работ </w:t>
      </w:r>
      <w:r>
        <w:t>определят жюри</w:t>
      </w:r>
    </w:p>
    <w:p w:rsidR="00D334FF" w:rsidRPr="00653EDC" w:rsidRDefault="00D334FF" w:rsidP="00D334FF">
      <w:pPr>
        <w:numPr>
          <w:ilvl w:val="0"/>
          <w:numId w:val="10"/>
        </w:numPr>
        <w:ind w:left="567" w:hanging="425"/>
        <w:jc w:val="both"/>
        <w:rPr>
          <w:sz w:val="28"/>
          <w:szCs w:val="28"/>
        </w:rPr>
      </w:pPr>
      <w:r w:rsidRPr="00653EDC">
        <w:rPr>
          <w:sz w:val="28"/>
          <w:szCs w:val="28"/>
        </w:rPr>
        <w:t>Состав жюри Конкурса формируется из сотрудников и администрации</w:t>
      </w:r>
      <w:r>
        <w:rPr>
          <w:sz w:val="28"/>
          <w:szCs w:val="28"/>
        </w:rPr>
        <w:t xml:space="preserve"> ГКУ СО «Ирбитский ЦППМСП»,</w:t>
      </w:r>
      <w:r w:rsidRPr="00653EDC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социальных</w:t>
      </w:r>
      <w:r w:rsidRPr="00653EDC">
        <w:rPr>
          <w:sz w:val="28"/>
          <w:szCs w:val="28"/>
        </w:rPr>
        <w:t xml:space="preserve"> партнеров</w:t>
      </w:r>
      <w:r>
        <w:rPr>
          <w:sz w:val="28"/>
          <w:szCs w:val="28"/>
        </w:rPr>
        <w:t>, представителей родительской общественности</w:t>
      </w:r>
      <w:r w:rsidRPr="00653EDC">
        <w:rPr>
          <w:sz w:val="28"/>
          <w:szCs w:val="28"/>
        </w:rPr>
        <w:t xml:space="preserve">. </w:t>
      </w:r>
    </w:p>
    <w:p w:rsidR="00D334FF" w:rsidRDefault="00D334FF" w:rsidP="00D334FF">
      <w:pPr>
        <w:numPr>
          <w:ilvl w:val="0"/>
          <w:numId w:val="10"/>
        </w:numPr>
        <w:ind w:left="567" w:hanging="425"/>
        <w:jc w:val="both"/>
        <w:rPr>
          <w:sz w:val="28"/>
          <w:szCs w:val="28"/>
        </w:rPr>
      </w:pPr>
      <w:r w:rsidRPr="00653EDC">
        <w:rPr>
          <w:sz w:val="28"/>
          <w:szCs w:val="28"/>
        </w:rPr>
        <w:t xml:space="preserve">Численный состав жюри </w:t>
      </w:r>
      <w:r w:rsidR="00DF6F70">
        <w:rPr>
          <w:sz w:val="28"/>
          <w:szCs w:val="28"/>
        </w:rPr>
        <w:t xml:space="preserve">- </w:t>
      </w:r>
      <w:r w:rsidRPr="00653EDC">
        <w:rPr>
          <w:sz w:val="28"/>
          <w:szCs w:val="28"/>
        </w:rPr>
        <w:t xml:space="preserve">не менее 5 человек. </w:t>
      </w:r>
    </w:p>
    <w:p w:rsidR="00D334FF" w:rsidRPr="00F74661" w:rsidRDefault="00D334FF" w:rsidP="00D334FF">
      <w:pPr>
        <w:numPr>
          <w:ilvl w:val="0"/>
          <w:numId w:val="10"/>
        </w:numPr>
        <w:ind w:left="567" w:hanging="425"/>
        <w:jc w:val="both"/>
        <w:rPr>
          <w:sz w:val="28"/>
          <w:szCs w:val="28"/>
        </w:rPr>
      </w:pPr>
      <w:r w:rsidRPr="00F74661">
        <w:rPr>
          <w:sz w:val="28"/>
          <w:szCs w:val="28"/>
        </w:rPr>
        <w:t xml:space="preserve">Жюри оценивает представленные Работы участников Конкурса и определяет победителей. </w:t>
      </w:r>
    </w:p>
    <w:p w:rsidR="00D334FF" w:rsidRPr="00653EDC" w:rsidRDefault="00D334FF" w:rsidP="00D334FF">
      <w:pPr>
        <w:pStyle w:val="6"/>
      </w:pPr>
      <w:r>
        <w:tab/>
      </w:r>
      <w:r w:rsidRPr="00653EDC">
        <w:t xml:space="preserve">Результаты Конкурса оформляются протоколом, который подписывается членами Жюри. </w:t>
      </w:r>
    </w:p>
    <w:p w:rsidR="00D334FF" w:rsidRDefault="00D334FF" w:rsidP="00D334FF">
      <w:pPr>
        <w:pStyle w:val="6"/>
      </w:pPr>
      <w:r>
        <w:tab/>
      </w:r>
      <w:r w:rsidRPr="00653EDC">
        <w:t>«Приз зрительских симпатий» присуждается 3 работам по результатам голосования, организованного в</w:t>
      </w:r>
      <w:r>
        <w:t>о время проведения выставки детского творчества</w:t>
      </w:r>
      <w:r w:rsidRPr="00653EDC">
        <w:t xml:space="preserve">. </w:t>
      </w:r>
    </w:p>
    <w:p w:rsidR="00D334FF" w:rsidRPr="00653EDC" w:rsidRDefault="00D334FF" w:rsidP="00D334FF">
      <w:pPr>
        <w:jc w:val="both"/>
        <w:rPr>
          <w:sz w:val="28"/>
          <w:szCs w:val="28"/>
        </w:rPr>
      </w:pPr>
    </w:p>
    <w:p w:rsidR="00D334FF" w:rsidRPr="00886C48" w:rsidRDefault="00D334FF" w:rsidP="00D334FF">
      <w:pPr>
        <w:pStyle w:val="2"/>
      </w:pPr>
      <w:r w:rsidRPr="00886C48">
        <w:t xml:space="preserve">ПОРЯДОК ОПРЕДЕЛЕНИЯ ПОБЕДИТЕЛЕЙ КОНКУРСА </w:t>
      </w:r>
    </w:p>
    <w:p w:rsidR="00D334FF" w:rsidRPr="00653EDC" w:rsidRDefault="00D334FF" w:rsidP="00D334FF">
      <w:pPr>
        <w:numPr>
          <w:ilvl w:val="0"/>
          <w:numId w:val="11"/>
        </w:numPr>
        <w:jc w:val="both"/>
        <w:rPr>
          <w:sz w:val="28"/>
          <w:szCs w:val="28"/>
        </w:rPr>
      </w:pPr>
      <w:r w:rsidRPr="00653EDC">
        <w:rPr>
          <w:sz w:val="28"/>
          <w:szCs w:val="28"/>
        </w:rPr>
        <w:t xml:space="preserve">Победители конкурса определяются жюри отдельно в каждой возрастной группе: </w:t>
      </w:r>
    </w:p>
    <w:p w:rsidR="00D334FF" w:rsidRPr="00D334FF" w:rsidRDefault="00D334FF" w:rsidP="00D334FF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D334FF">
        <w:rPr>
          <w:sz w:val="28"/>
          <w:szCs w:val="28"/>
        </w:rPr>
        <w:t>возраст до 7 лет – 3 работы-победителя</w:t>
      </w:r>
      <w:r w:rsidR="00DF6F70">
        <w:rPr>
          <w:sz w:val="28"/>
          <w:szCs w:val="28"/>
        </w:rPr>
        <w:t>;</w:t>
      </w:r>
      <w:r w:rsidRPr="00D334FF">
        <w:rPr>
          <w:sz w:val="28"/>
          <w:szCs w:val="28"/>
        </w:rPr>
        <w:t xml:space="preserve"> </w:t>
      </w:r>
    </w:p>
    <w:p w:rsidR="00D334FF" w:rsidRPr="00D334FF" w:rsidRDefault="00D334FF" w:rsidP="00D334FF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D334FF">
        <w:rPr>
          <w:sz w:val="28"/>
          <w:szCs w:val="28"/>
        </w:rPr>
        <w:t>возраст 7 - 12 лет – 3 работы-победителя</w:t>
      </w:r>
      <w:r w:rsidR="00DF6F70">
        <w:rPr>
          <w:sz w:val="28"/>
          <w:szCs w:val="28"/>
        </w:rPr>
        <w:t>;</w:t>
      </w:r>
      <w:r w:rsidRPr="00D334FF">
        <w:rPr>
          <w:sz w:val="28"/>
          <w:szCs w:val="28"/>
        </w:rPr>
        <w:t xml:space="preserve"> </w:t>
      </w:r>
    </w:p>
    <w:p w:rsidR="00D334FF" w:rsidRPr="00D334FF" w:rsidRDefault="00D334FF" w:rsidP="00D334FF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D334FF">
        <w:rPr>
          <w:sz w:val="28"/>
          <w:szCs w:val="28"/>
        </w:rPr>
        <w:t>возраст 13-18 лет – 3 работы-победителя</w:t>
      </w:r>
      <w:r w:rsidR="00DF6F70">
        <w:rPr>
          <w:sz w:val="28"/>
          <w:szCs w:val="28"/>
        </w:rPr>
        <w:t>;</w:t>
      </w:r>
      <w:r w:rsidRPr="00D334FF">
        <w:rPr>
          <w:sz w:val="28"/>
          <w:szCs w:val="28"/>
        </w:rPr>
        <w:t xml:space="preserve"> </w:t>
      </w:r>
    </w:p>
    <w:p w:rsidR="00D334FF" w:rsidRPr="00D334FF" w:rsidRDefault="00D334FF" w:rsidP="00D334FF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 w:rsidRPr="00D334FF">
        <w:rPr>
          <w:sz w:val="28"/>
          <w:szCs w:val="28"/>
        </w:rPr>
        <w:t>«приз зрительских симпатий» – 3 работы, набравшие больше всего</w:t>
      </w:r>
      <w:r w:rsidR="00DF6F70">
        <w:rPr>
          <w:sz w:val="28"/>
          <w:szCs w:val="28"/>
        </w:rPr>
        <w:t xml:space="preserve"> баллов</w:t>
      </w:r>
      <w:r w:rsidRPr="00D334FF">
        <w:rPr>
          <w:sz w:val="28"/>
          <w:szCs w:val="28"/>
        </w:rPr>
        <w:t xml:space="preserve"> </w:t>
      </w:r>
    </w:p>
    <w:p w:rsidR="00D334FF" w:rsidRPr="00F74661" w:rsidRDefault="00D334FF" w:rsidP="00D334FF">
      <w:pPr>
        <w:ind w:left="800"/>
        <w:jc w:val="both"/>
        <w:rPr>
          <w:sz w:val="28"/>
          <w:szCs w:val="28"/>
        </w:rPr>
      </w:pPr>
    </w:p>
    <w:p w:rsidR="00D334FF" w:rsidRDefault="00D334FF" w:rsidP="00D334FF">
      <w:pPr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 w:rsidRPr="00653EDC">
        <w:rPr>
          <w:sz w:val="28"/>
          <w:szCs w:val="28"/>
        </w:rPr>
        <w:t>Эти 12 лучших работ и фото их авторов</w:t>
      </w:r>
      <w:r>
        <w:rPr>
          <w:sz w:val="28"/>
          <w:szCs w:val="28"/>
        </w:rPr>
        <w:t xml:space="preserve"> (с согласия родителей (законных представителей))</w:t>
      </w:r>
      <w:r w:rsidRPr="00653EDC">
        <w:rPr>
          <w:sz w:val="28"/>
          <w:szCs w:val="28"/>
        </w:rPr>
        <w:t xml:space="preserve"> будут использованы для создания подарочного календаря Организатора на 2019 год. </w:t>
      </w:r>
    </w:p>
    <w:p w:rsidR="00D334FF" w:rsidRPr="00F74661" w:rsidRDefault="00D334FF" w:rsidP="00D334FF">
      <w:pPr>
        <w:numPr>
          <w:ilvl w:val="0"/>
          <w:numId w:val="11"/>
        </w:numPr>
        <w:tabs>
          <w:tab w:val="left" w:pos="284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Участники 1 этапа получают благодарственные письма и рекомендации по участию в конкурсах регионального и областного уровня, продолжают участвовать во 2 этапе конкурса.</w:t>
      </w:r>
    </w:p>
    <w:p w:rsidR="00D334FF" w:rsidRPr="00653EDC" w:rsidRDefault="00D334FF" w:rsidP="00D334FF">
      <w:pPr>
        <w:jc w:val="both"/>
        <w:rPr>
          <w:sz w:val="28"/>
          <w:szCs w:val="28"/>
        </w:rPr>
      </w:pPr>
    </w:p>
    <w:p w:rsidR="00D334FF" w:rsidRPr="00886C48" w:rsidRDefault="00D334FF" w:rsidP="00D334FF">
      <w:pPr>
        <w:pStyle w:val="2"/>
      </w:pPr>
      <w:r w:rsidRPr="00886C48">
        <w:t xml:space="preserve">ПОДВЕДЕНИЕ ИТОГОВ КОНКУРСА </w:t>
      </w:r>
    </w:p>
    <w:p w:rsidR="00D334FF" w:rsidRPr="00D334FF" w:rsidRDefault="00D334FF" w:rsidP="00D334FF">
      <w:pPr>
        <w:pStyle w:val="a8"/>
        <w:numPr>
          <w:ilvl w:val="0"/>
          <w:numId w:val="14"/>
        </w:numPr>
        <w:ind w:left="567" w:hanging="141"/>
        <w:jc w:val="both"/>
        <w:rPr>
          <w:sz w:val="28"/>
          <w:szCs w:val="28"/>
        </w:rPr>
      </w:pPr>
      <w:r w:rsidRPr="00D334FF">
        <w:rPr>
          <w:sz w:val="28"/>
          <w:szCs w:val="28"/>
        </w:rPr>
        <w:t xml:space="preserve">Итоги Конкурса должны быть подведены и объявлены не позднее 15 сентября 2018 года. </w:t>
      </w:r>
    </w:p>
    <w:p w:rsidR="00D334FF" w:rsidRDefault="00D334FF" w:rsidP="00D334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34FF" w:rsidRDefault="00D334FF" w:rsidP="00D334FF">
      <w:pPr>
        <w:jc w:val="both"/>
        <w:rPr>
          <w:sz w:val="28"/>
          <w:szCs w:val="28"/>
        </w:rPr>
      </w:pPr>
    </w:p>
    <w:p w:rsidR="00D334FF" w:rsidRDefault="00D334FF" w:rsidP="00D334FF">
      <w:pPr>
        <w:jc w:val="both"/>
        <w:rPr>
          <w:sz w:val="28"/>
          <w:szCs w:val="28"/>
        </w:rPr>
      </w:pPr>
    </w:p>
    <w:p w:rsidR="00D334FF" w:rsidRDefault="00D334FF" w:rsidP="00D334FF">
      <w:pPr>
        <w:jc w:val="both"/>
        <w:rPr>
          <w:sz w:val="28"/>
          <w:szCs w:val="28"/>
        </w:rPr>
      </w:pPr>
    </w:p>
    <w:p w:rsidR="00D334FF" w:rsidRDefault="00D334FF" w:rsidP="00D334FF">
      <w:pPr>
        <w:jc w:val="both"/>
        <w:rPr>
          <w:sz w:val="28"/>
          <w:szCs w:val="28"/>
        </w:rPr>
      </w:pPr>
    </w:p>
    <w:p w:rsidR="00D334FF" w:rsidRDefault="00D334FF" w:rsidP="00D334FF">
      <w:pPr>
        <w:jc w:val="both"/>
        <w:rPr>
          <w:sz w:val="28"/>
          <w:szCs w:val="28"/>
        </w:rPr>
      </w:pPr>
    </w:p>
    <w:p w:rsidR="00D334FF" w:rsidRDefault="00D334FF" w:rsidP="00D334FF">
      <w:pPr>
        <w:jc w:val="both"/>
        <w:rPr>
          <w:sz w:val="28"/>
          <w:szCs w:val="28"/>
        </w:rPr>
      </w:pPr>
    </w:p>
    <w:p w:rsidR="00D334FF" w:rsidRPr="00D334FF" w:rsidRDefault="00D334FF" w:rsidP="00D334FF">
      <w:pPr>
        <w:pStyle w:val="a8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D334FF">
        <w:rPr>
          <w:sz w:val="28"/>
          <w:szCs w:val="28"/>
        </w:rPr>
        <w:t xml:space="preserve">Итоги Конкурса и Работы победителей Конкурса будут размещены на сайте Организатора  </w:t>
      </w:r>
      <w:hyperlink r:id="rId8" w:history="1">
        <w:r w:rsidRPr="00D334FF">
          <w:rPr>
            <w:rStyle w:val="a7"/>
            <w:sz w:val="28"/>
            <w:szCs w:val="28"/>
          </w:rPr>
          <w:t>http://detiirbita.ru/</w:t>
        </w:r>
      </w:hyperlink>
      <w:r w:rsidRPr="00D334FF">
        <w:rPr>
          <w:sz w:val="28"/>
          <w:szCs w:val="28"/>
        </w:rPr>
        <w:t xml:space="preserve"> в разделе НОВОСТИ</w:t>
      </w:r>
    </w:p>
    <w:p w:rsidR="00D334FF" w:rsidRPr="00653EDC" w:rsidRDefault="00D334FF" w:rsidP="00D334FF">
      <w:pPr>
        <w:pStyle w:val="2"/>
        <w:numPr>
          <w:ilvl w:val="0"/>
          <w:numId w:val="0"/>
        </w:numPr>
        <w:ind w:left="720"/>
      </w:pPr>
    </w:p>
    <w:p w:rsidR="00D334FF" w:rsidRPr="00277B37" w:rsidRDefault="00D334FF" w:rsidP="00D334FF">
      <w:pPr>
        <w:pStyle w:val="2"/>
      </w:pPr>
      <w:r w:rsidRPr="00277B37">
        <w:t xml:space="preserve">НАГРАЖДЕНИЕ ПОБЕДИТЕЛЕЙ КОНКУРСА </w:t>
      </w:r>
    </w:p>
    <w:p w:rsidR="00D334FF" w:rsidRPr="00D334FF" w:rsidRDefault="00D334FF" w:rsidP="00D334FF">
      <w:pPr>
        <w:pStyle w:val="a8"/>
        <w:numPr>
          <w:ilvl w:val="0"/>
          <w:numId w:val="16"/>
        </w:numPr>
        <w:ind w:hanging="578"/>
        <w:jc w:val="both"/>
        <w:rPr>
          <w:sz w:val="28"/>
          <w:szCs w:val="28"/>
        </w:rPr>
      </w:pPr>
      <w:r w:rsidRPr="00D334FF">
        <w:rPr>
          <w:sz w:val="28"/>
          <w:szCs w:val="28"/>
        </w:rPr>
        <w:t xml:space="preserve">Вручение Призов победителям Конкурса осуществляется после подведения итогов Конкурса, закрепленного в Протоколе, подписанном всеми членами Жюри Конкурса. </w:t>
      </w:r>
    </w:p>
    <w:p w:rsidR="00D334FF" w:rsidRPr="00D334FF" w:rsidRDefault="00D334FF" w:rsidP="00D334FF">
      <w:pPr>
        <w:pStyle w:val="a8"/>
        <w:numPr>
          <w:ilvl w:val="0"/>
          <w:numId w:val="16"/>
        </w:numPr>
        <w:ind w:hanging="578"/>
        <w:jc w:val="both"/>
        <w:rPr>
          <w:sz w:val="28"/>
          <w:szCs w:val="28"/>
        </w:rPr>
      </w:pPr>
      <w:r w:rsidRPr="00D334FF">
        <w:rPr>
          <w:sz w:val="28"/>
          <w:szCs w:val="28"/>
        </w:rPr>
        <w:t xml:space="preserve">Все участники конкурса награждаются электронными Дипломами участника. </w:t>
      </w:r>
    </w:p>
    <w:p w:rsidR="00D334FF" w:rsidRPr="00D334FF" w:rsidRDefault="00D334FF" w:rsidP="00D334FF">
      <w:pPr>
        <w:pStyle w:val="a8"/>
        <w:numPr>
          <w:ilvl w:val="0"/>
          <w:numId w:val="16"/>
        </w:numPr>
        <w:ind w:hanging="578"/>
        <w:jc w:val="both"/>
        <w:rPr>
          <w:sz w:val="28"/>
          <w:szCs w:val="28"/>
        </w:rPr>
      </w:pPr>
      <w:r w:rsidRPr="00D334FF">
        <w:rPr>
          <w:sz w:val="28"/>
          <w:szCs w:val="28"/>
        </w:rPr>
        <w:t>12 победителям Конкурса вручается Диплом победителя, календарь на 2019 год.</w:t>
      </w:r>
    </w:p>
    <w:p w:rsidR="00D334FF" w:rsidRPr="00653EDC" w:rsidRDefault="00D334FF" w:rsidP="00D334FF">
      <w:pPr>
        <w:jc w:val="both"/>
        <w:rPr>
          <w:sz w:val="28"/>
          <w:szCs w:val="28"/>
        </w:rPr>
      </w:pPr>
    </w:p>
    <w:p w:rsidR="00D334FF" w:rsidRDefault="00D334FF" w:rsidP="00D334FF">
      <w:pPr>
        <w:jc w:val="both"/>
        <w:rPr>
          <w:b/>
          <w:sz w:val="28"/>
          <w:szCs w:val="28"/>
        </w:rPr>
      </w:pPr>
      <w:r w:rsidRPr="004761C0">
        <w:rPr>
          <w:b/>
          <w:sz w:val="28"/>
          <w:szCs w:val="28"/>
        </w:rPr>
        <w:t xml:space="preserve">Координатор конкурса: </w:t>
      </w:r>
    </w:p>
    <w:p w:rsidR="00D334FF" w:rsidRPr="004761C0" w:rsidRDefault="00D334FF" w:rsidP="00D334FF">
      <w:pPr>
        <w:jc w:val="both"/>
        <w:rPr>
          <w:sz w:val="28"/>
          <w:szCs w:val="28"/>
        </w:rPr>
      </w:pPr>
      <w:r w:rsidRPr="004761C0">
        <w:rPr>
          <w:sz w:val="28"/>
          <w:szCs w:val="28"/>
        </w:rPr>
        <w:t>Светлана Владимировна Фомичёва</w:t>
      </w:r>
    </w:p>
    <w:p w:rsidR="00D334FF" w:rsidRPr="00653EDC" w:rsidRDefault="00D334FF" w:rsidP="00D334FF">
      <w:pPr>
        <w:jc w:val="both"/>
        <w:rPr>
          <w:sz w:val="28"/>
          <w:szCs w:val="28"/>
        </w:rPr>
      </w:pPr>
      <w:r>
        <w:rPr>
          <w:sz w:val="28"/>
          <w:szCs w:val="28"/>
        </w:rPr>
        <w:t>Тел.:  8343 55 6-35-42</w:t>
      </w:r>
      <w:r w:rsidRPr="00653EDC">
        <w:rPr>
          <w:sz w:val="28"/>
          <w:szCs w:val="28"/>
        </w:rPr>
        <w:t xml:space="preserve"> </w:t>
      </w:r>
    </w:p>
    <w:p w:rsidR="00D334FF" w:rsidRPr="000F3547" w:rsidRDefault="00D334FF" w:rsidP="00D334FF">
      <w:pPr>
        <w:jc w:val="both"/>
        <w:rPr>
          <w:sz w:val="28"/>
          <w:szCs w:val="28"/>
          <w:lang w:val="en-US"/>
        </w:rPr>
      </w:pPr>
      <w:r w:rsidRPr="00653EDC">
        <w:rPr>
          <w:sz w:val="28"/>
          <w:szCs w:val="28"/>
          <w:lang w:val="en-US"/>
        </w:rPr>
        <w:t>E</w:t>
      </w:r>
      <w:r w:rsidRPr="000F3547">
        <w:rPr>
          <w:sz w:val="28"/>
          <w:szCs w:val="28"/>
          <w:lang w:val="en-US"/>
        </w:rPr>
        <w:t>-</w:t>
      </w:r>
      <w:r w:rsidRPr="00653EDC">
        <w:rPr>
          <w:sz w:val="28"/>
          <w:szCs w:val="28"/>
          <w:lang w:val="en-US"/>
        </w:rPr>
        <w:t>mail</w:t>
      </w:r>
      <w:r w:rsidRPr="000F3547">
        <w:rPr>
          <w:sz w:val="28"/>
          <w:szCs w:val="28"/>
          <w:lang w:val="en-US"/>
        </w:rPr>
        <w:t xml:space="preserve">: </w:t>
      </w:r>
      <w:hyperlink r:id="rId9" w:history="1">
        <w:r w:rsidRPr="00DF6F70">
          <w:rPr>
            <w:rStyle w:val="a7"/>
            <w:sz w:val="28"/>
            <w:szCs w:val="28"/>
            <w:lang w:val="en-US"/>
          </w:rPr>
          <w:t>detiirbita</w:t>
        </w:r>
        <w:r w:rsidRPr="00F74661">
          <w:rPr>
            <w:rStyle w:val="a7"/>
            <w:sz w:val="28"/>
            <w:szCs w:val="28"/>
            <w:lang w:val="en-US"/>
          </w:rPr>
          <w:t>@</w:t>
        </w:r>
        <w:r w:rsidRPr="00DF6F70">
          <w:rPr>
            <w:rStyle w:val="a7"/>
            <w:sz w:val="28"/>
            <w:szCs w:val="28"/>
            <w:lang w:val="en-US"/>
          </w:rPr>
          <w:t>rambler</w:t>
        </w:r>
        <w:r w:rsidRPr="00F74661">
          <w:rPr>
            <w:rStyle w:val="a7"/>
            <w:sz w:val="28"/>
            <w:szCs w:val="28"/>
            <w:lang w:val="en-US"/>
          </w:rPr>
          <w:t>.</w:t>
        </w:r>
        <w:r w:rsidRPr="00DF6F70">
          <w:rPr>
            <w:rStyle w:val="a7"/>
            <w:sz w:val="28"/>
            <w:szCs w:val="28"/>
            <w:lang w:val="en-US"/>
          </w:rPr>
          <w:t>ru</w:t>
        </w:r>
        <w:r w:rsidRPr="00F74661">
          <w:rPr>
            <w:rStyle w:val="a7"/>
            <w:sz w:val="28"/>
            <w:szCs w:val="28"/>
            <w:lang w:val="en-US"/>
          </w:rPr>
          <w:t>.</w:t>
        </w:r>
      </w:hyperlink>
    </w:p>
    <w:p w:rsidR="00FB5B78" w:rsidRPr="00D334FF" w:rsidRDefault="00FB5B78" w:rsidP="00FB5B78">
      <w:pPr>
        <w:ind w:left="426"/>
        <w:rPr>
          <w:lang w:val="en-US"/>
        </w:rPr>
      </w:pPr>
    </w:p>
    <w:sectPr w:rsidR="00FB5B78" w:rsidRPr="00D334FF" w:rsidSect="00923F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E12" w:rsidRDefault="00163E12" w:rsidP="00FB5B78">
      <w:r>
        <w:separator/>
      </w:r>
    </w:p>
  </w:endnote>
  <w:endnote w:type="continuationSeparator" w:id="0">
    <w:p w:rsidR="00163E12" w:rsidRDefault="00163E12" w:rsidP="00FB5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C13" w:rsidRDefault="00992C1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C13" w:rsidRDefault="00992C1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C13" w:rsidRDefault="00992C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E12" w:rsidRDefault="00163E12" w:rsidP="00FB5B78">
      <w:r>
        <w:separator/>
      </w:r>
    </w:p>
  </w:footnote>
  <w:footnote w:type="continuationSeparator" w:id="0">
    <w:p w:rsidR="00163E12" w:rsidRDefault="00163E12" w:rsidP="00FB5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78" w:rsidRDefault="009F555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56206" o:spid="_x0000_s2053" type="#_x0000_t75" style="position:absolute;margin-left:0;margin-top:0;width:578.45pt;height:818.4pt;z-index:-251657216;mso-position-horizontal:center;mso-position-horizontal-relative:margin;mso-position-vertical:center;mso-position-vertical-relative:margin" o:allowincell="f">
          <v:imagedata r:id="rId1" o:title="А41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78" w:rsidRDefault="009F555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56207" o:spid="_x0000_s2054" type="#_x0000_t75" style="position:absolute;margin-left:0;margin-top:0;width:578.45pt;height:818.4pt;z-index:-251656192;mso-position-horizontal:center;mso-position-horizontal-relative:margin;mso-position-vertical:center;mso-position-vertical-relative:margin" o:allowincell="f">
          <v:imagedata r:id="rId1" o:title="А41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78" w:rsidRDefault="009F555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56205" o:spid="_x0000_s2052" type="#_x0000_t75" style="position:absolute;margin-left:0;margin-top:0;width:578.45pt;height:818.4pt;z-index:-251658240;mso-position-horizontal:center;mso-position-horizontal-relative:margin;mso-position-vertical:center;mso-position-vertical-relative:margin" o:allowincell="f">
          <v:imagedata r:id="rId1" o:title="А41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5F17"/>
    <w:multiLevelType w:val="hybridMultilevel"/>
    <w:tmpl w:val="8D7691A6"/>
    <w:lvl w:ilvl="0" w:tplc="CD32A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44785"/>
    <w:multiLevelType w:val="hybridMultilevel"/>
    <w:tmpl w:val="091CF7C0"/>
    <w:lvl w:ilvl="0" w:tplc="989C218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5264A"/>
    <w:multiLevelType w:val="hybridMultilevel"/>
    <w:tmpl w:val="3C0E5DF0"/>
    <w:lvl w:ilvl="0" w:tplc="CD32A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A3728"/>
    <w:multiLevelType w:val="hybridMultilevel"/>
    <w:tmpl w:val="895AD086"/>
    <w:lvl w:ilvl="0" w:tplc="524E019E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403F5"/>
    <w:multiLevelType w:val="hybridMultilevel"/>
    <w:tmpl w:val="32BE0822"/>
    <w:lvl w:ilvl="0" w:tplc="14B82F32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2277A"/>
    <w:multiLevelType w:val="hybridMultilevel"/>
    <w:tmpl w:val="0DA4B500"/>
    <w:lvl w:ilvl="0" w:tplc="4E2EABBC">
      <w:start w:val="1"/>
      <w:numFmt w:val="decimal"/>
      <w:pStyle w:val="5"/>
      <w:lvlText w:val="4.%1."/>
      <w:lvlJc w:val="left"/>
      <w:pPr>
        <w:ind w:left="1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>
    <w:nsid w:val="3AD11D65"/>
    <w:multiLevelType w:val="hybridMultilevel"/>
    <w:tmpl w:val="8196BAD0"/>
    <w:lvl w:ilvl="0" w:tplc="5DEC8F96">
      <w:start w:val="1"/>
      <w:numFmt w:val="decimal"/>
      <w:pStyle w:val="6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7264C"/>
    <w:multiLevelType w:val="hybridMultilevel"/>
    <w:tmpl w:val="30104E78"/>
    <w:lvl w:ilvl="0" w:tplc="AE86C2C6">
      <w:start w:val="1"/>
      <w:numFmt w:val="decimal"/>
      <w:pStyle w:val="1"/>
      <w:lvlText w:val="1.%1."/>
      <w:lvlJc w:val="left"/>
      <w:pPr>
        <w:ind w:left="1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>
    <w:nsid w:val="4D7F55DE"/>
    <w:multiLevelType w:val="multilevel"/>
    <w:tmpl w:val="6EDA1CCA"/>
    <w:lvl w:ilvl="0">
      <w:start w:val="1"/>
      <w:numFmt w:val="upperRoman"/>
      <w:pStyle w:val="2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0F019E4"/>
    <w:multiLevelType w:val="hybridMultilevel"/>
    <w:tmpl w:val="00BA438A"/>
    <w:lvl w:ilvl="0" w:tplc="CD32A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2769D"/>
    <w:multiLevelType w:val="hybridMultilevel"/>
    <w:tmpl w:val="6F6E5BEC"/>
    <w:lvl w:ilvl="0" w:tplc="CD32A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D2AE5"/>
    <w:multiLevelType w:val="hybridMultilevel"/>
    <w:tmpl w:val="ECC0006A"/>
    <w:lvl w:ilvl="0" w:tplc="62364FB0">
      <w:start w:val="1"/>
      <w:numFmt w:val="decimal"/>
      <w:lvlText w:val="7.%1."/>
      <w:lvlJc w:val="left"/>
      <w:pPr>
        <w:ind w:left="14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2">
    <w:nsid w:val="63F62FB1"/>
    <w:multiLevelType w:val="hybridMultilevel"/>
    <w:tmpl w:val="BA90955E"/>
    <w:lvl w:ilvl="0" w:tplc="4C4A1824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>
    <w:nsid w:val="69D42667"/>
    <w:multiLevelType w:val="hybridMultilevel"/>
    <w:tmpl w:val="EFBC8584"/>
    <w:lvl w:ilvl="0" w:tplc="7DBC3368">
      <w:start w:val="1"/>
      <w:numFmt w:val="decimal"/>
      <w:pStyle w:val="3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F76F8"/>
    <w:multiLevelType w:val="hybridMultilevel"/>
    <w:tmpl w:val="D5689124"/>
    <w:lvl w:ilvl="0" w:tplc="CD32A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51EA8"/>
    <w:multiLevelType w:val="hybridMultilevel"/>
    <w:tmpl w:val="A40257D0"/>
    <w:lvl w:ilvl="0" w:tplc="CD32A830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5"/>
  </w:num>
  <w:num w:numId="5">
    <w:abstractNumId w:val="8"/>
  </w:num>
  <w:num w:numId="6">
    <w:abstractNumId w:val="13"/>
  </w:num>
  <w:num w:numId="7">
    <w:abstractNumId w:val="10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14"/>
  </w:num>
  <w:num w:numId="13">
    <w:abstractNumId w:val="2"/>
  </w:num>
  <w:num w:numId="14">
    <w:abstractNumId w:val="11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5B78"/>
    <w:rsid w:val="00163E12"/>
    <w:rsid w:val="0020121D"/>
    <w:rsid w:val="003A504C"/>
    <w:rsid w:val="006B793F"/>
    <w:rsid w:val="00890762"/>
    <w:rsid w:val="00891E7B"/>
    <w:rsid w:val="00923FA6"/>
    <w:rsid w:val="00992C13"/>
    <w:rsid w:val="009C488A"/>
    <w:rsid w:val="009F555A"/>
    <w:rsid w:val="00A504DA"/>
    <w:rsid w:val="00A95534"/>
    <w:rsid w:val="00B20F76"/>
    <w:rsid w:val="00D334FF"/>
    <w:rsid w:val="00DF6F70"/>
    <w:rsid w:val="00E807BD"/>
    <w:rsid w:val="00FB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5B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5B78"/>
  </w:style>
  <w:style w:type="paragraph" w:styleId="a5">
    <w:name w:val="footer"/>
    <w:basedOn w:val="a"/>
    <w:link w:val="a6"/>
    <w:uiPriority w:val="99"/>
    <w:semiHidden/>
    <w:unhideWhenUsed/>
    <w:rsid w:val="00FB5B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5B78"/>
  </w:style>
  <w:style w:type="paragraph" w:customStyle="1" w:styleId="Default">
    <w:name w:val="Default"/>
    <w:link w:val="Default0"/>
    <w:rsid w:val="00D33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1"/>
    <w:basedOn w:val="Default"/>
    <w:link w:val="10"/>
    <w:qFormat/>
    <w:rsid w:val="00D334FF"/>
    <w:pPr>
      <w:numPr>
        <w:numId w:val="3"/>
      </w:numPr>
      <w:ind w:left="567" w:hanging="567"/>
      <w:jc w:val="both"/>
    </w:pPr>
    <w:rPr>
      <w:sz w:val="28"/>
      <w:szCs w:val="28"/>
    </w:rPr>
  </w:style>
  <w:style w:type="paragraph" w:customStyle="1" w:styleId="2">
    <w:name w:val="2"/>
    <w:basedOn w:val="a"/>
    <w:link w:val="20"/>
    <w:qFormat/>
    <w:rsid w:val="00D334FF"/>
    <w:pPr>
      <w:numPr>
        <w:numId w:val="5"/>
      </w:numPr>
      <w:jc w:val="both"/>
    </w:pPr>
    <w:rPr>
      <w:b/>
      <w:sz w:val="28"/>
      <w:szCs w:val="28"/>
    </w:rPr>
  </w:style>
  <w:style w:type="character" w:customStyle="1" w:styleId="Default0">
    <w:name w:val="Default Знак"/>
    <w:basedOn w:val="a0"/>
    <w:link w:val="Default"/>
    <w:rsid w:val="00D334F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1 Знак"/>
    <w:basedOn w:val="Default0"/>
    <w:link w:val="1"/>
    <w:rsid w:val="00D334FF"/>
    <w:rPr>
      <w:sz w:val="28"/>
      <w:szCs w:val="28"/>
    </w:rPr>
  </w:style>
  <w:style w:type="paragraph" w:customStyle="1" w:styleId="3">
    <w:name w:val="3"/>
    <w:basedOn w:val="1"/>
    <w:link w:val="30"/>
    <w:qFormat/>
    <w:rsid w:val="00D334FF"/>
    <w:pPr>
      <w:numPr>
        <w:numId w:val="6"/>
      </w:numPr>
      <w:ind w:left="567" w:hanging="567"/>
    </w:pPr>
  </w:style>
  <w:style w:type="character" w:customStyle="1" w:styleId="20">
    <w:name w:val="2 Знак"/>
    <w:basedOn w:val="a0"/>
    <w:link w:val="2"/>
    <w:rsid w:val="00D334F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Hyperlink"/>
    <w:basedOn w:val="a0"/>
    <w:rsid w:val="00D334FF"/>
    <w:rPr>
      <w:color w:val="0000FF" w:themeColor="hyperlink"/>
      <w:u w:val="single"/>
    </w:rPr>
  </w:style>
  <w:style w:type="character" w:customStyle="1" w:styleId="30">
    <w:name w:val="3 Знак"/>
    <w:basedOn w:val="10"/>
    <w:link w:val="3"/>
    <w:rsid w:val="00D334FF"/>
  </w:style>
  <w:style w:type="paragraph" w:customStyle="1" w:styleId="5">
    <w:name w:val="5"/>
    <w:basedOn w:val="a"/>
    <w:link w:val="50"/>
    <w:qFormat/>
    <w:rsid w:val="00D334FF"/>
    <w:pPr>
      <w:widowControl w:val="0"/>
      <w:numPr>
        <w:numId w:val="9"/>
      </w:numPr>
      <w:ind w:left="426" w:hanging="426"/>
      <w:jc w:val="both"/>
    </w:pPr>
    <w:rPr>
      <w:sz w:val="28"/>
      <w:szCs w:val="28"/>
    </w:rPr>
  </w:style>
  <w:style w:type="paragraph" w:customStyle="1" w:styleId="6">
    <w:name w:val="6"/>
    <w:basedOn w:val="a"/>
    <w:link w:val="60"/>
    <w:qFormat/>
    <w:rsid w:val="00D334FF"/>
    <w:pPr>
      <w:numPr>
        <w:numId w:val="10"/>
      </w:numPr>
      <w:ind w:left="567" w:hanging="425"/>
      <w:jc w:val="both"/>
    </w:pPr>
    <w:rPr>
      <w:sz w:val="28"/>
      <w:szCs w:val="28"/>
    </w:rPr>
  </w:style>
  <w:style w:type="character" w:customStyle="1" w:styleId="50">
    <w:name w:val="5 Знак"/>
    <w:basedOn w:val="a0"/>
    <w:link w:val="5"/>
    <w:rsid w:val="00D334F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6 Знак"/>
    <w:basedOn w:val="a0"/>
    <w:link w:val="6"/>
    <w:rsid w:val="00D33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33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irbita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detiirbita@rambler.ru%2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detiirbita@rambler.ru.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FirstUser</cp:lastModifiedBy>
  <cp:revision>7</cp:revision>
  <cp:lastPrinted>2018-04-04T09:03:00Z</cp:lastPrinted>
  <dcterms:created xsi:type="dcterms:W3CDTF">2016-11-14T02:37:00Z</dcterms:created>
  <dcterms:modified xsi:type="dcterms:W3CDTF">2018-04-09T08:53:00Z</dcterms:modified>
</cp:coreProperties>
</file>